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348A2" w14:textId="77777777" w:rsidR="005D2275" w:rsidRDefault="005D2275" w:rsidP="005D2275">
      <w:pPr>
        <w:pStyle w:val="Title"/>
        <w:jc w:val="center"/>
        <w:rPr>
          <w:color w:val="0070C0"/>
        </w:rPr>
      </w:pPr>
      <w:r>
        <w:rPr>
          <w:noProof/>
        </w:rPr>
        <w:drawing>
          <wp:inline distT="0" distB="0" distL="0" distR="0" wp14:anchorId="5C354A72" wp14:editId="20FD5A66">
            <wp:extent cx="3381153" cy="131297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1153" cy="1312978"/>
                    </a:xfrm>
                    <a:prstGeom prst="rect">
                      <a:avLst/>
                    </a:prstGeom>
                  </pic:spPr>
                </pic:pic>
              </a:graphicData>
            </a:graphic>
          </wp:inline>
        </w:drawing>
      </w:r>
    </w:p>
    <w:p w14:paraId="16B636B6" w14:textId="2D95F065" w:rsidR="005D2275" w:rsidRPr="00061D51" w:rsidRDefault="005D2275" w:rsidP="005D2275">
      <w:pPr>
        <w:pStyle w:val="Title"/>
        <w:jc w:val="center"/>
        <w:rPr>
          <w:color w:val="0070C0"/>
        </w:rPr>
      </w:pPr>
      <w:r w:rsidRPr="00061D51">
        <w:rPr>
          <w:color w:val="0070C0"/>
        </w:rPr>
        <w:t xml:space="preserve">Stakeholder </w:t>
      </w:r>
      <w:r>
        <w:rPr>
          <w:color w:val="0070C0"/>
        </w:rPr>
        <w:t>P</w:t>
      </w:r>
      <w:r w:rsidRPr="00061D51">
        <w:rPr>
          <w:color w:val="0070C0"/>
        </w:rPr>
        <w:t xml:space="preserve">erception </w:t>
      </w:r>
      <w:r>
        <w:rPr>
          <w:color w:val="0070C0"/>
        </w:rPr>
        <w:t>S</w:t>
      </w:r>
      <w:r w:rsidRPr="00061D51">
        <w:rPr>
          <w:color w:val="0070C0"/>
        </w:rPr>
        <w:t>urvey 20</w:t>
      </w:r>
      <w:r>
        <w:rPr>
          <w:color w:val="0070C0"/>
        </w:rPr>
        <w:t>20</w:t>
      </w:r>
    </w:p>
    <w:p w14:paraId="675D9F02" w14:textId="77777777" w:rsidR="005D2275" w:rsidRPr="00BA2148" w:rsidRDefault="005D2275" w:rsidP="005D2275">
      <w:pPr>
        <w:jc w:val="center"/>
      </w:pPr>
    </w:p>
    <w:p w14:paraId="0DAA0717" w14:textId="77777777" w:rsidR="005D2275" w:rsidRPr="00BA2148" w:rsidRDefault="005D2275" w:rsidP="005D2275">
      <w:pPr>
        <w:jc w:val="center"/>
      </w:pPr>
      <w:r>
        <w:rPr>
          <w:noProof/>
        </w:rPr>
        <w:drawing>
          <wp:inline distT="0" distB="0" distL="0" distR="0" wp14:anchorId="5E6FE82A" wp14:editId="6E016D70">
            <wp:extent cx="4737100" cy="314634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4737100" cy="3146346"/>
                    </a:xfrm>
                    <a:prstGeom prst="rect">
                      <a:avLst/>
                    </a:prstGeom>
                  </pic:spPr>
                </pic:pic>
              </a:graphicData>
            </a:graphic>
          </wp:inline>
        </w:drawing>
      </w:r>
    </w:p>
    <w:p w14:paraId="4EDEBE65" w14:textId="77777777" w:rsidR="005D2275" w:rsidRDefault="005D2275" w:rsidP="005D2275">
      <w:pPr>
        <w:jc w:val="right"/>
        <w:rPr>
          <w:b/>
          <w:sz w:val="28"/>
        </w:rPr>
      </w:pPr>
    </w:p>
    <w:p w14:paraId="523AF5A4" w14:textId="77777777" w:rsidR="005D2275" w:rsidRDefault="005D2275" w:rsidP="005D2275">
      <w:pPr>
        <w:jc w:val="right"/>
        <w:rPr>
          <w:b/>
          <w:sz w:val="28"/>
        </w:rPr>
      </w:pPr>
    </w:p>
    <w:p w14:paraId="3AEE8353" w14:textId="77777777" w:rsidR="005D2275" w:rsidRPr="00024C2D" w:rsidRDefault="005D2275" w:rsidP="005D2275">
      <w:pPr>
        <w:jc w:val="right"/>
        <w:rPr>
          <w:b/>
          <w:sz w:val="28"/>
        </w:rPr>
      </w:pPr>
      <w:r w:rsidRPr="00024C2D">
        <w:rPr>
          <w:b/>
          <w:sz w:val="28"/>
        </w:rPr>
        <w:t>Report by:</w:t>
      </w:r>
    </w:p>
    <w:p w14:paraId="6B30CC75" w14:textId="77777777" w:rsidR="005D2275" w:rsidRDefault="005D2275" w:rsidP="005D2275">
      <w:pPr>
        <w:jc w:val="right"/>
      </w:pPr>
      <w:r>
        <w:rPr>
          <w:noProof/>
          <w:lang w:eastAsia="en-GB"/>
        </w:rPr>
        <w:drawing>
          <wp:anchor distT="0" distB="0" distL="114300" distR="114300" simplePos="0" relativeHeight="251659264" behindDoc="1" locked="0" layoutInCell="1" allowOverlap="1" wp14:anchorId="28AA5B96" wp14:editId="2A885579">
            <wp:simplePos x="0" y="0"/>
            <wp:positionH relativeFrom="margin">
              <wp:align>right</wp:align>
            </wp:positionH>
            <wp:positionV relativeFrom="paragraph">
              <wp:posOffset>8255</wp:posOffset>
            </wp:positionV>
            <wp:extent cx="1120140" cy="1152525"/>
            <wp:effectExtent l="0" t="0" r="3810" b="9525"/>
            <wp:wrapTight wrapText="bothSides">
              <wp:wrapPolygon edited="0">
                <wp:start x="8816" y="0"/>
                <wp:lineTo x="2204" y="1428"/>
                <wp:lineTo x="0" y="3213"/>
                <wp:lineTo x="0" y="19636"/>
                <wp:lineTo x="1469" y="21421"/>
                <wp:lineTo x="16898" y="21421"/>
                <wp:lineTo x="21306" y="18565"/>
                <wp:lineTo x="21306" y="2142"/>
                <wp:lineTo x="19102" y="0"/>
                <wp:lineTo x="881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0140" cy="1152525"/>
                    </a:xfrm>
                    <a:prstGeom prst="rect">
                      <a:avLst/>
                    </a:prstGeom>
                    <a:noFill/>
                  </pic:spPr>
                </pic:pic>
              </a:graphicData>
            </a:graphic>
            <wp14:sizeRelH relativeFrom="margin">
              <wp14:pctWidth>0</wp14:pctWidth>
            </wp14:sizeRelH>
            <wp14:sizeRelV relativeFrom="margin">
              <wp14:pctHeight>0</wp14:pctHeight>
            </wp14:sizeRelV>
          </wp:anchor>
        </w:drawing>
      </w:r>
    </w:p>
    <w:p w14:paraId="4A20A561" w14:textId="77777777" w:rsidR="005D2275" w:rsidRPr="00024C2D" w:rsidRDefault="005D2275" w:rsidP="005D2275">
      <w:pPr>
        <w:jc w:val="right"/>
      </w:pPr>
      <w:r w:rsidRPr="00024C2D">
        <w:t xml:space="preserve">Pembrokeshire Coastal Forum, </w:t>
      </w:r>
      <w:r>
        <w:br/>
      </w:r>
      <w:r w:rsidRPr="00024C2D">
        <w:t>2</w:t>
      </w:r>
      <w:r w:rsidRPr="00024C2D">
        <w:rPr>
          <w:vertAlign w:val="superscript"/>
        </w:rPr>
        <w:t>nd</w:t>
      </w:r>
      <w:r w:rsidRPr="00024C2D">
        <w:t xml:space="preserve"> Floor, Pier House, Pembroke Dock, Pembrokeshire, SA72 6TR</w:t>
      </w:r>
      <w:r>
        <w:t xml:space="preserve"> </w:t>
      </w:r>
      <w:r>
        <w:br/>
      </w:r>
      <w:hyperlink r:id="rId14" w:history="1">
        <w:r w:rsidRPr="00DF68A4">
          <w:rPr>
            <w:rStyle w:val="Hyperlink"/>
            <w:color w:val="4472C4" w:themeColor="accent1"/>
          </w:rPr>
          <w:t>www.pembrokeshirecoastalforum.org.uk</w:t>
        </w:r>
      </w:hyperlink>
      <w:r>
        <w:t xml:space="preserve"> </w:t>
      </w:r>
    </w:p>
    <w:p w14:paraId="61756443" w14:textId="77777777" w:rsidR="005D2275" w:rsidRPr="00BA2148" w:rsidRDefault="005D2275" w:rsidP="005D2275"/>
    <w:p w14:paraId="6F943900" w14:textId="77777777" w:rsidR="005D2275" w:rsidRDefault="005D2275" w:rsidP="005D2275">
      <w:pPr>
        <w:jc w:val="right"/>
        <w:rPr>
          <w:b/>
        </w:rPr>
      </w:pPr>
    </w:p>
    <w:p w14:paraId="245BACF6" w14:textId="77777777" w:rsidR="005D2275" w:rsidRDefault="005D2275" w:rsidP="005D2275">
      <w:pPr>
        <w:jc w:val="right"/>
        <w:rPr>
          <w:b/>
          <w:sz w:val="28"/>
        </w:rPr>
      </w:pPr>
    </w:p>
    <w:p w14:paraId="6C072BDC" w14:textId="77777777" w:rsidR="005D2275" w:rsidRDefault="005D2275" w:rsidP="005D2275">
      <w:pPr>
        <w:rPr>
          <w:b/>
          <w:sz w:val="28"/>
        </w:rPr>
      </w:pPr>
      <w:r>
        <w:rPr>
          <w:b/>
          <w:sz w:val="28"/>
        </w:rPr>
        <w:br w:type="page"/>
      </w:r>
    </w:p>
    <w:tbl>
      <w:tblPr>
        <w:tblW w:w="0" w:type="auto"/>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CellMar>
          <w:top w:w="57" w:type="dxa"/>
          <w:bottom w:w="57" w:type="dxa"/>
        </w:tblCellMar>
        <w:tblLook w:val="04A0" w:firstRow="1" w:lastRow="0" w:firstColumn="1" w:lastColumn="0" w:noHBand="0" w:noVBand="1"/>
      </w:tblPr>
      <w:tblGrid>
        <w:gridCol w:w="3433"/>
        <w:gridCol w:w="4533"/>
      </w:tblGrid>
      <w:tr w:rsidR="005D2275" w:rsidRPr="00B61B34" w14:paraId="7EE05933" w14:textId="77777777" w:rsidTr="005A0B3F">
        <w:trPr>
          <w:jc w:val="center"/>
        </w:trPr>
        <w:tc>
          <w:tcPr>
            <w:tcW w:w="7966" w:type="dxa"/>
            <w:gridSpan w:val="2"/>
            <w:shd w:val="clear" w:color="auto" w:fill="4472C4" w:themeFill="accent1"/>
          </w:tcPr>
          <w:p w14:paraId="6A2A9699" w14:textId="77777777" w:rsidR="005D2275" w:rsidRPr="00212B9E" w:rsidRDefault="005D2275" w:rsidP="005A0B3F">
            <w:pPr>
              <w:tabs>
                <w:tab w:val="left" w:pos="3135"/>
              </w:tabs>
              <w:spacing w:after="0" w:line="240" w:lineRule="auto"/>
              <w:rPr>
                <w:b/>
                <w:i/>
                <w:color w:val="FFFFFF" w:themeColor="background1"/>
              </w:rPr>
            </w:pPr>
            <w:r w:rsidRPr="00212B9E">
              <w:rPr>
                <w:b/>
                <w:i/>
                <w:color w:val="FFFFFF" w:themeColor="background1"/>
              </w:rPr>
              <w:lastRenderedPageBreak/>
              <w:t>Report prepared for:</w:t>
            </w:r>
          </w:p>
        </w:tc>
      </w:tr>
      <w:tr w:rsidR="005D2275" w:rsidRPr="00B61B34" w14:paraId="275CFDF5" w14:textId="77777777" w:rsidTr="005A0B3F">
        <w:trPr>
          <w:jc w:val="center"/>
        </w:trPr>
        <w:tc>
          <w:tcPr>
            <w:tcW w:w="7966" w:type="dxa"/>
            <w:gridSpan w:val="2"/>
          </w:tcPr>
          <w:p w14:paraId="7FCAEFC3" w14:textId="77777777" w:rsidR="005D2275" w:rsidRPr="000846AE" w:rsidRDefault="005D2275" w:rsidP="005A0B3F">
            <w:pPr>
              <w:spacing w:after="0" w:line="240" w:lineRule="auto"/>
              <w:rPr>
                <w:b/>
                <w:bCs/>
                <w:i/>
              </w:rPr>
            </w:pPr>
            <w:r w:rsidRPr="000846AE">
              <w:rPr>
                <w:b/>
                <w:bCs/>
                <w:color w:val="000000" w:themeColor="text1"/>
              </w:rPr>
              <w:t xml:space="preserve">Port of Milford Haven  </w:t>
            </w:r>
          </w:p>
        </w:tc>
      </w:tr>
      <w:tr w:rsidR="005D2275" w:rsidRPr="00B61B34" w14:paraId="3FB39396" w14:textId="77777777" w:rsidTr="005A0B3F">
        <w:trPr>
          <w:jc w:val="center"/>
        </w:trPr>
        <w:tc>
          <w:tcPr>
            <w:tcW w:w="3433" w:type="dxa"/>
            <w:shd w:val="clear" w:color="auto" w:fill="auto"/>
          </w:tcPr>
          <w:p w14:paraId="35876C0F" w14:textId="77777777" w:rsidR="005D2275" w:rsidRPr="00212B9E" w:rsidRDefault="005D2275" w:rsidP="005A0B3F">
            <w:pPr>
              <w:spacing w:after="0" w:line="240" w:lineRule="auto"/>
              <w:rPr>
                <w:i/>
              </w:rPr>
            </w:pPr>
            <w:r w:rsidRPr="00212B9E">
              <w:rPr>
                <w:i/>
              </w:rPr>
              <w:t>Manager:</w:t>
            </w:r>
          </w:p>
        </w:tc>
        <w:tc>
          <w:tcPr>
            <w:tcW w:w="4533" w:type="dxa"/>
          </w:tcPr>
          <w:p w14:paraId="27493CF0" w14:textId="77777777" w:rsidR="005D2275" w:rsidRPr="00212B9E" w:rsidRDefault="005D2275" w:rsidP="005A0B3F">
            <w:pPr>
              <w:spacing w:after="0" w:line="240" w:lineRule="auto"/>
            </w:pPr>
            <w:r w:rsidRPr="00212B9E">
              <w:t>Anna Malloy</w:t>
            </w:r>
          </w:p>
        </w:tc>
      </w:tr>
      <w:tr w:rsidR="005D2275" w:rsidRPr="00B61B34" w14:paraId="6F5B5211" w14:textId="77777777" w:rsidTr="005A0B3F">
        <w:trPr>
          <w:trHeight w:val="1425"/>
          <w:jc w:val="center"/>
        </w:trPr>
        <w:tc>
          <w:tcPr>
            <w:tcW w:w="3433" w:type="dxa"/>
          </w:tcPr>
          <w:p w14:paraId="6731B782" w14:textId="77777777" w:rsidR="005D2275" w:rsidRPr="00212B9E" w:rsidRDefault="005D2275" w:rsidP="005A0B3F">
            <w:pPr>
              <w:spacing w:after="0" w:line="240" w:lineRule="auto"/>
              <w:rPr>
                <w:i/>
              </w:rPr>
            </w:pPr>
            <w:r w:rsidRPr="00212B9E">
              <w:rPr>
                <w:i/>
              </w:rPr>
              <w:t xml:space="preserve">Address: </w:t>
            </w:r>
          </w:p>
          <w:p w14:paraId="7959E425" w14:textId="77777777" w:rsidR="005D2275" w:rsidRPr="00212B9E" w:rsidRDefault="005D2275" w:rsidP="005A0B3F">
            <w:pPr>
              <w:spacing w:after="0" w:line="240" w:lineRule="auto"/>
              <w:rPr>
                <w:i/>
              </w:rPr>
            </w:pPr>
          </w:p>
        </w:tc>
        <w:tc>
          <w:tcPr>
            <w:tcW w:w="4533" w:type="dxa"/>
          </w:tcPr>
          <w:p w14:paraId="08924B31" w14:textId="77777777" w:rsidR="005D2275" w:rsidRPr="00212B9E" w:rsidRDefault="005D2275" w:rsidP="005A0B3F">
            <w:pPr>
              <w:spacing w:after="0" w:line="240" w:lineRule="auto"/>
              <w:rPr>
                <w:color w:val="000000" w:themeColor="text1"/>
                <w:lang w:val="en-US"/>
              </w:rPr>
            </w:pPr>
            <w:r w:rsidRPr="00212B9E">
              <w:rPr>
                <w:color w:val="000000" w:themeColor="text1"/>
                <w:lang w:val="en-US"/>
              </w:rPr>
              <w:t>Port of Milford Haven,</w:t>
            </w:r>
            <w:r w:rsidRPr="00212B9E">
              <w:rPr>
                <w:color w:val="000000" w:themeColor="text1"/>
                <w:lang w:val="en-US"/>
              </w:rPr>
              <w:br/>
              <w:t xml:space="preserve">Gorsewood Drive, </w:t>
            </w:r>
            <w:r w:rsidRPr="00212B9E">
              <w:rPr>
                <w:color w:val="000000" w:themeColor="text1"/>
                <w:lang w:val="en-US"/>
              </w:rPr>
              <w:br/>
              <w:t>Milford Haven,</w:t>
            </w:r>
            <w:r w:rsidRPr="00212B9E">
              <w:rPr>
                <w:color w:val="000000" w:themeColor="text1"/>
                <w:lang w:val="en-US"/>
              </w:rPr>
              <w:br/>
              <w:t>Pembrokeshire,</w:t>
            </w:r>
            <w:r w:rsidRPr="00212B9E">
              <w:rPr>
                <w:color w:val="000000" w:themeColor="text1"/>
                <w:lang w:val="en-US"/>
              </w:rPr>
              <w:br/>
              <w:t>SA73 3ER</w:t>
            </w:r>
          </w:p>
        </w:tc>
      </w:tr>
      <w:tr w:rsidR="005D2275" w:rsidRPr="00B61B34" w14:paraId="38887BD1" w14:textId="77777777" w:rsidTr="005A0B3F">
        <w:trPr>
          <w:jc w:val="center"/>
        </w:trPr>
        <w:tc>
          <w:tcPr>
            <w:tcW w:w="3433" w:type="dxa"/>
          </w:tcPr>
          <w:p w14:paraId="1D684A04" w14:textId="77777777" w:rsidR="005D2275" w:rsidRPr="00212B9E" w:rsidRDefault="005D2275" w:rsidP="005A0B3F">
            <w:pPr>
              <w:spacing w:after="0" w:line="240" w:lineRule="auto"/>
              <w:rPr>
                <w:i/>
              </w:rPr>
            </w:pPr>
            <w:r w:rsidRPr="00212B9E">
              <w:rPr>
                <w:i/>
              </w:rPr>
              <w:t xml:space="preserve">Telephone:   </w:t>
            </w:r>
            <w:r w:rsidRPr="00212B9E">
              <w:rPr>
                <w:i/>
              </w:rPr>
              <w:tab/>
            </w:r>
          </w:p>
        </w:tc>
        <w:tc>
          <w:tcPr>
            <w:tcW w:w="4533" w:type="dxa"/>
          </w:tcPr>
          <w:p w14:paraId="44EC4E66" w14:textId="77777777" w:rsidR="005D2275" w:rsidRPr="00212B9E" w:rsidRDefault="005D2275" w:rsidP="005A0B3F">
            <w:pPr>
              <w:spacing w:after="0" w:line="240" w:lineRule="auto"/>
              <w:rPr>
                <w:color w:val="000000" w:themeColor="text1"/>
                <w:lang w:val="en-US"/>
              </w:rPr>
            </w:pPr>
            <w:r w:rsidRPr="00212B9E">
              <w:rPr>
                <w:color w:val="000000" w:themeColor="text1"/>
                <w:lang w:val="en-US"/>
              </w:rPr>
              <w:t>01646 696156</w:t>
            </w:r>
          </w:p>
        </w:tc>
      </w:tr>
      <w:tr w:rsidR="005D2275" w:rsidRPr="00B61B34" w14:paraId="70A9B7FA" w14:textId="77777777" w:rsidTr="005A0B3F">
        <w:trPr>
          <w:jc w:val="center"/>
        </w:trPr>
        <w:tc>
          <w:tcPr>
            <w:tcW w:w="3433" w:type="dxa"/>
            <w:shd w:val="clear" w:color="auto" w:fill="auto"/>
          </w:tcPr>
          <w:p w14:paraId="6702D5D1" w14:textId="77777777" w:rsidR="005D2275" w:rsidRPr="00212B9E" w:rsidRDefault="005D2275" w:rsidP="005A0B3F">
            <w:pPr>
              <w:spacing w:after="0" w:line="240" w:lineRule="auto"/>
              <w:rPr>
                <w:i/>
              </w:rPr>
            </w:pPr>
            <w:r w:rsidRPr="00212B9E">
              <w:rPr>
                <w:i/>
              </w:rPr>
              <w:t>Contract reference</w:t>
            </w:r>
          </w:p>
        </w:tc>
        <w:tc>
          <w:tcPr>
            <w:tcW w:w="4533" w:type="dxa"/>
          </w:tcPr>
          <w:p w14:paraId="72D1AB68" w14:textId="2AD8F8B2" w:rsidR="005D2275" w:rsidRPr="00212B9E" w:rsidRDefault="005D2275" w:rsidP="005A0B3F">
            <w:pPr>
              <w:spacing w:after="0" w:line="240" w:lineRule="auto"/>
            </w:pPr>
            <w:r w:rsidRPr="00212B9E">
              <w:t>POMH/20</w:t>
            </w:r>
            <w:r w:rsidR="00F33C70">
              <w:t>20</w:t>
            </w:r>
          </w:p>
        </w:tc>
      </w:tr>
    </w:tbl>
    <w:p w14:paraId="3A03F41F" w14:textId="77777777" w:rsidR="005D2275" w:rsidRDefault="005D2275" w:rsidP="005D2275">
      <w:pPr>
        <w:jc w:val="right"/>
        <w:rPr>
          <w:b/>
          <w:sz w:val="28"/>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57" w:type="dxa"/>
          <w:bottom w:w="57" w:type="dxa"/>
        </w:tblCellMar>
        <w:tblLook w:val="04A0" w:firstRow="1" w:lastRow="0" w:firstColumn="1" w:lastColumn="0" w:noHBand="0" w:noVBand="1"/>
      </w:tblPr>
      <w:tblGrid>
        <w:gridCol w:w="3503"/>
        <w:gridCol w:w="4533"/>
      </w:tblGrid>
      <w:tr w:rsidR="005D2275" w:rsidRPr="00212B9E" w14:paraId="0CCC7666" w14:textId="77777777" w:rsidTr="005A0B3F">
        <w:trPr>
          <w:jc w:val="center"/>
        </w:trPr>
        <w:tc>
          <w:tcPr>
            <w:tcW w:w="8036" w:type="dxa"/>
            <w:gridSpan w:val="2"/>
            <w:shd w:val="clear" w:color="auto" w:fill="4472C4" w:themeFill="accent1"/>
          </w:tcPr>
          <w:p w14:paraId="44B91E4E" w14:textId="77777777" w:rsidR="005D2275" w:rsidRPr="00212B9E" w:rsidRDefault="005D2275" w:rsidP="005A0B3F">
            <w:pPr>
              <w:spacing w:after="0" w:line="240" w:lineRule="auto"/>
              <w:rPr>
                <w:b/>
                <w:i/>
                <w:color w:val="FFFFFF" w:themeColor="background1"/>
              </w:rPr>
            </w:pPr>
            <w:r w:rsidRPr="00212B9E">
              <w:rPr>
                <w:i/>
                <w:color w:val="FFFFFF" w:themeColor="background1"/>
              </w:rPr>
              <w:br w:type="column"/>
            </w:r>
            <w:r w:rsidRPr="00212B9E">
              <w:rPr>
                <w:i/>
                <w:color w:val="FFFFFF" w:themeColor="background1"/>
              </w:rPr>
              <w:br w:type="column"/>
            </w:r>
            <w:r w:rsidRPr="00212B9E">
              <w:rPr>
                <w:i/>
                <w:color w:val="FFFFFF" w:themeColor="background1"/>
              </w:rPr>
              <w:br w:type="column"/>
            </w:r>
            <w:r w:rsidRPr="00212B9E">
              <w:rPr>
                <w:i/>
                <w:color w:val="FFFFFF" w:themeColor="background1"/>
              </w:rPr>
              <w:br w:type="column"/>
            </w:r>
            <w:r w:rsidRPr="00212B9E">
              <w:rPr>
                <w:b/>
                <w:i/>
                <w:color w:val="FFFFFF" w:themeColor="background1"/>
              </w:rPr>
              <w:t>Report prepared by:</w:t>
            </w:r>
          </w:p>
        </w:tc>
      </w:tr>
      <w:tr w:rsidR="005D2275" w:rsidRPr="00212B9E" w14:paraId="24912E22" w14:textId="77777777" w:rsidTr="005A0B3F">
        <w:trPr>
          <w:jc w:val="center"/>
        </w:trPr>
        <w:tc>
          <w:tcPr>
            <w:tcW w:w="8036" w:type="dxa"/>
            <w:gridSpan w:val="2"/>
          </w:tcPr>
          <w:p w14:paraId="1AE6D54A" w14:textId="77777777" w:rsidR="005D2275" w:rsidRPr="000846AE" w:rsidRDefault="005D2275" w:rsidP="005A0B3F">
            <w:pPr>
              <w:spacing w:after="0" w:line="240" w:lineRule="auto"/>
              <w:rPr>
                <w:b/>
                <w:bCs/>
              </w:rPr>
            </w:pPr>
            <w:r w:rsidRPr="000846AE">
              <w:rPr>
                <w:b/>
                <w:bCs/>
              </w:rPr>
              <w:t>Pembrokeshire Coastal Forum CIC</w:t>
            </w:r>
          </w:p>
        </w:tc>
      </w:tr>
      <w:tr w:rsidR="005D2275" w:rsidRPr="00212B9E" w14:paraId="7DBE8C0C" w14:textId="77777777" w:rsidTr="005A0B3F">
        <w:trPr>
          <w:jc w:val="center"/>
        </w:trPr>
        <w:tc>
          <w:tcPr>
            <w:tcW w:w="3503" w:type="dxa"/>
            <w:shd w:val="clear" w:color="auto" w:fill="auto"/>
          </w:tcPr>
          <w:p w14:paraId="70A3954E" w14:textId="77777777" w:rsidR="005D2275" w:rsidRPr="00212B9E" w:rsidRDefault="005D2275" w:rsidP="005A0B3F">
            <w:pPr>
              <w:spacing w:after="0" w:line="240" w:lineRule="auto"/>
              <w:rPr>
                <w:i/>
              </w:rPr>
            </w:pPr>
            <w:r w:rsidRPr="00212B9E">
              <w:rPr>
                <w:i/>
              </w:rPr>
              <w:t>Project Manager:</w:t>
            </w:r>
          </w:p>
        </w:tc>
        <w:tc>
          <w:tcPr>
            <w:tcW w:w="4533" w:type="dxa"/>
          </w:tcPr>
          <w:p w14:paraId="4EA3D210" w14:textId="0FCC5DB5" w:rsidR="005D2275" w:rsidRPr="00212B9E" w:rsidRDefault="00F33C70" w:rsidP="005A0B3F">
            <w:pPr>
              <w:spacing w:after="0" w:line="240" w:lineRule="auto"/>
              <w:rPr>
                <w:color w:val="244061"/>
              </w:rPr>
            </w:pPr>
            <w:r>
              <w:t>Ruth Lovell</w:t>
            </w:r>
          </w:p>
        </w:tc>
      </w:tr>
      <w:tr w:rsidR="005D2275" w:rsidRPr="00212B9E" w14:paraId="6408971C" w14:textId="77777777" w:rsidTr="005A0B3F">
        <w:trPr>
          <w:jc w:val="center"/>
        </w:trPr>
        <w:tc>
          <w:tcPr>
            <w:tcW w:w="3503" w:type="dxa"/>
          </w:tcPr>
          <w:p w14:paraId="120F9934" w14:textId="77777777" w:rsidR="005D2275" w:rsidRPr="00212B9E" w:rsidRDefault="005D2275" w:rsidP="005A0B3F">
            <w:pPr>
              <w:spacing w:after="0" w:line="240" w:lineRule="auto"/>
              <w:rPr>
                <w:i/>
              </w:rPr>
            </w:pPr>
            <w:r w:rsidRPr="00212B9E">
              <w:rPr>
                <w:i/>
              </w:rPr>
              <w:t>Address:</w:t>
            </w:r>
          </w:p>
          <w:p w14:paraId="7B7528A5" w14:textId="77777777" w:rsidR="005D2275" w:rsidRPr="00212B9E" w:rsidRDefault="005D2275" w:rsidP="005A0B3F">
            <w:pPr>
              <w:spacing w:after="0" w:line="240" w:lineRule="auto"/>
              <w:rPr>
                <w:i/>
              </w:rPr>
            </w:pPr>
          </w:p>
          <w:p w14:paraId="58A52A17" w14:textId="77777777" w:rsidR="005D2275" w:rsidRPr="00212B9E" w:rsidRDefault="005D2275" w:rsidP="005A0B3F">
            <w:pPr>
              <w:spacing w:after="0" w:line="240" w:lineRule="auto"/>
              <w:rPr>
                <w:i/>
              </w:rPr>
            </w:pPr>
          </w:p>
          <w:p w14:paraId="534CA0C7" w14:textId="77777777" w:rsidR="005D2275" w:rsidRPr="00212B9E" w:rsidRDefault="005D2275" w:rsidP="005A0B3F">
            <w:pPr>
              <w:spacing w:after="0" w:line="240" w:lineRule="auto"/>
              <w:rPr>
                <w:i/>
              </w:rPr>
            </w:pPr>
          </w:p>
          <w:p w14:paraId="3DC0C5C3" w14:textId="77777777" w:rsidR="005D2275" w:rsidRPr="00212B9E" w:rsidRDefault="005D2275" w:rsidP="005A0B3F">
            <w:pPr>
              <w:spacing w:after="0" w:line="240" w:lineRule="auto"/>
              <w:rPr>
                <w:i/>
              </w:rPr>
            </w:pPr>
          </w:p>
          <w:p w14:paraId="276FB105" w14:textId="77777777" w:rsidR="005D2275" w:rsidRPr="00212B9E" w:rsidRDefault="005D2275" w:rsidP="005A0B3F">
            <w:pPr>
              <w:spacing w:after="0" w:line="240" w:lineRule="auto"/>
              <w:rPr>
                <w:i/>
              </w:rPr>
            </w:pPr>
          </w:p>
          <w:p w14:paraId="02E6C4DE" w14:textId="77777777" w:rsidR="005D2275" w:rsidRPr="00212B9E" w:rsidRDefault="005D2275" w:rsidP="005A0B3F">
            <w:pPr>
              <w:spacing w:after="0" w:line="240" w:lineRule="auto"/>
              <w:rPr>
                <w:i/>
              </w:rPr>
            </w:pPr>
            <w:r w:rsidRPr="00212B9E">
              <w:rPr>
                <w:i/>
              </w:rPr>
              <w:t xml:space="preserve">   </w:t>
            </w:r>
            <w:r w:rsidRPr="00212B9E">
              <w:rPr>
                <w:i/>
              </w:rPr>
              <w:tab/>
            </w:r>
          </w:p>
        </w:tc>
        <w:tc>
          <w:tcPr>
            <w:tcW w:w="4533" w:type="dxa"/>
          </w:tcPr>
          <w:p w14:paraId="6A1B2707" w14:textId="77777777" w:rsidR="005D2275" w:rsidRPr="00212B9E" w:rsidRDefault="005D2275" w:rsidP="005A0B3F">
            <w:pPr>
              <w:spacing w:after="0" w:line="240" w:lineRule="auto"/>
              <w:rPr>
                <w:rStyle w:val="Strong"/>
                <w:b w:val="0"/>
              </w:rPr>
            </w:pPr>
            <w:r w:rsidRPr="00212B9E">
              <w:rPr>
                <w:rStyle w:val="Strong"/>
              </w:rPr>
              <w:t>Pembrokeshire Coastal Forum CiC,</w:t>
            </w:r>
          </w:p>
          <w:p w14:paraId="2EB52218" w14:textId="77777777" w:rsidR="005D2275" w:rsidRPr="00212B9E" w:rsidRDefault="005D2275" w:rsidP="005A0B3F">
            <w:pPr>
              <w:spacing w:after="0" w:line="240" w:lineRule="auto"/>
              <w:rPr>
                <w:rStyle w:val="Strong"/>
                <w:b w:val="0"/>
              </w:rPr>
            </w:pPr>
            <w:r w:rsidRPr="00212B9E">
              <w:rPr>
                <w:rStyle w:val="Strong"/>
              </w:rPr>
              <w:t>2</w:t>
            </w:r>
            <w:r w:rsidRPr="00212B9E">
              <w:rPr>
                <w:rStyle w:val="Strong"/>
                <w:vertAlign w:val="superscript"/>
              </w:rPr>
              <w:t>nd</w:t>
            </w:r>
            <w:r w:rsidRPr="00212B9E">
              <w:rPr>
                <w:rStyle w:val="Strong"/>
              </w:rPr>
              <w:t xml:space="preserve"> Floor, Pier House, </w:t>
            </w:r>
            <w:r w:rsidRPr="00212B9E">
              <w:rPr>
                <w:rStyle w:val="Strong"/>
              </w:rPr>
              <w:br/>
              <w:t>Pier Road</w:t>
            </w:r>
          </w:p>
          <w:p w14:paraId="75E9C86F" w14:textId="77777777" w:rsidR="005D2275" w:rsidRPr="00212B9E" w:rsidRDefault="005D2275" w:rsidP="005A0B3F">
            <w:pPr>
              <w:spacing w:after="0" w:line="240" w:lineRule="auto"/>
              <w:rPr>
                <w:rStyle w:val="Strong"/>
                <w:b w:val="0"/>
              </w:rPr>
            </w:pPr>
            <w:r w:rsidRPr="00212B9E">
              <w:rPr>
                <w:rStyle w:val="Strong"/>
              </w:rPr>
              <w:t>Pembroke Dock</w:t>
            </w:r>
          </w:p>
          <w:p w14:paraId="24BB42BC" w14:textId="77777777" w:rsidR="005D2275" w:rsidRPr="00212B9E" w:rsidRDefault="005D2275" w:rsidP="005A0B3F">
            <w:pPr>
              <w:spacing w:after="0" w:line="240" w:lineRule="auto"/>
              <w:rPr>
                <w:rStyle w:val="Strong"/>
                <w:b w:val="0"/>
              </w:rPr>
            </w:pPr>
            <w:r w:rsidRPr="00212B9E">
              <w:rPr>
                <w:rStyle w:val="Strong"/>
              </w:rPr>
              <w:t>Pembrokeshire</w:t>
            </w:r>
          </w:p>
          <w:p w14:paraId="3EFBFC3D" w14:textId="77777777" w:rsidR="005D2275" w:rsidRPr="00212B9E" w:rsidRDefault="005D2275" w:rsidP="005A0B3F">
            <w:pPr>
              <w:spacing w:after="0" w:line="240" w:lineRule="auto"/>
              <w:rPr>
                <w:b/>
                <w:bCs/>
                <w:i/>
              </w:rPr>
            </w:pPr>
            <w:r w:rsidRPr="00212B9E">
              <w:rPr>
                <w:rStyle w:val="Strong"/>
              </w:rPr>
              <w:t>SA72 6TR</w:t>
            </w:r>
          </w:p>
        </w:tc>
      </w:tr>
      <w:tr w:rsidR="005D2275" w:rsidRPr="00212B9E" w14:paraId="7552C115" w14:textId="77777777" w:rsidTr="005A0B3F">
        <w:trPr>
          <w:jc w:val="center"/>
        </w:trPr>
        <w:tc>
          <w:tcPr>
            <w:tcW w:w="3503" w:type="dxa"/>
          </w:tcPr>
          <w:p w14:paraId="3899FD0A" w14:textId="77777777" w:rsidR="005D2275" w:rsidRPr="00212B9E" w:rsidRDefault="005D2275" w:rsidP="005A0B3F">
            <w:pPr>
              <w:spacing w:after="0" w:line="240" w:lineRule="auto"/>
              <w:rPr>
                <w:i/>
              </w:rPr>
            </w:pPr>
            <w:r w:rsidRPr="00212B9E">
              <w:rPr>
                <w:i/>
              </w:rPr>
              <w:t>Telephone:</w:t>
            </w:r>
          </w:p>
        </w:tc>
        <w:tc>
          <w:tcPr>
            <w:tcW w:w="4533" w:type="dxa"/>
          </w:tcPr>
          <w:p w14:paraId="068D49BE" w14:textId="77777777" w:rsidR="005D2275" w:rsidRPr="00212B9E" w:rsidRDefault="005D2275" w:rsidP="005A0B3F">
            <w:pPr>
              <w:spacing w:after="0" w:line="240" w:lineRule="auto"/>
              <w:rPr>
                <w:rStyle w:val="Strong"/>
                <w:b w:val="0"/>
              </w:rPr>
            </w:pPr>
            <w:r w:rsidRPr="00212B9E">
              <w:rPr>
                <w:rStyle w:val="Strong"/>
              </w:rPr>
              <w:t>01646 405690</w:t>
            </w:r>
          </w:p>
        </w:tc>
      </w:tr>
    </w:tbl>
    <w:p w14:paraId="02C63247" w14:textId="77777777" w:rsidR="005D2275" w:rsidRDefault="005D2275" w:rsidP="005D2275">
      <w:pPr>
        <w:tabs>
          <w:tab w:val="left" w:pos="1185"/>
        </w:tabs>
        <w:rPr>
          <w:b/>
          <w:sz w:val="28"/>
        </w:rPr>
      </w:pPr>
      <w:r>
        <w:rPr>
          <w:b/>
          <w:sz w:val="28"/>
        </w:rPr>
        <w:tab/>
      </w:r>
    </w:p>
    <w:p w14:paraId="088373C9" w14:textId="77777777" w:rsidR="005D2275" w:rsidRDefault="005D2275" w:rsidP="005D2275">
      <w:pPr>
        <w:tabs>
          <w:tab w:val="left" w:pos="1185"/>
        </w:tabs>
        <w:rPr>
          <w:b/>
          <w:sz w:val="28"/>
        </w:rPr>
      </w:pPr>
    </w:p>
    <w:p w14:paraId="35FD9D05" w14:textId="77777777" w:rsidR="005D2275" w:rsidRDefault="005D2275" w:rsidP="005D2275">
      <w:pPr>
        <w:tabs>
          <w:tab w:val="left" w:pos="1185"/>
        </w:tabs>
        <w:rPr>
          <w:b/>
          <w:sz w:val="28"/>
        </w:rPr>
      </w:pPr>
    </w:p>
    <w:p w14:paraId="5D7D9FB9" w14:textId="77777777" w:rsidR="005D2275" w:rsidRPr="000846AE" w:rsidRDefault="005D2275" w:rsidP="005D2275">
      <w:pPr>
        <w:pStyle w:val="Quote"/>
        <w:ind w:left="0"/>
        <w:jc w:val="both"/>
        <w:rPr>
          <w:rFonts w:eastAsia="Times New Roman"/>
          <w:b/>
          <w:bCs/>
          <w:color w:val="auto"/>
          <w:lang w:eastAsia="en-GB"/>
        </w:rPr>
      </w:pPr>
      <w:r w:rsidRPr="000846AE">
        <w:rPr>
          <w:rFonts w:eastAsia="Times New Roman"/>
          <w:b/>
          <w:bCs/>
          <w:color w:val="auto"/>
          <w:lang w:eastAsia="en-GB"/>
        </w:rPr>
        <w:t>Report Warranty</w:t>
      </w:r>
    </w:p>
    <w:p w14:paraId="376561BC" w14:textId="77777777" w:rsidR="005D2275" w:rsidRPr="00024C2D" w:rsidRDefault="005D2275" w:rsidP="005D2275">
      <w:pPr>
        <w:jc w:val="both"/>
        <w:rPr>
          <w:rFonts w:eastAsia="Times New Roman" w:cs="Arial"/>
          <w:i/>
          <w:szCs w:val="18"/>
          <w:lang w:eastAsia="en-GB"/>
        </w:rPr>
      </w:pPr>
      <w:r w:rsidRPr="00024C2D">
        <w:rPr>
          <w:rFonts w:eastAsia="Times New Roman" w:cs="Arial"/>
          <w:i/>
          <w:szCs w:val="18"/>
          <w:lang w:eastAsia="en-GB"/>
        </w:rPr>
        <w:t>This report has been prepared with due care and diligence and with the skill reasonably expected of a reputable contractor experienced in the types of work carried out under the contract and as such the findings in this report are based on an interpretation of data which is a matter of opinion on which professionals may differ and unless clearly stated is not a recommendation of any course of action. PCF have prepared this report for the client identified on the front cover in fulfilment of its contractual obligations under the referenced contract and the only liabilities PCF accept are those contained therein. Please be aware that further distribution of this report, in whole or part, or the use of the data for a purpose not expressly stated within the contractual work scope is at the client’s sole risk and PCF recommends that this disclaimer be included in any such distribution.</w:t>
      </w:r>
    </w:p>
    <w:p w14:paraId="476347DB" w14:textId="77777777" w:rsidR="005D2275" w:rsidRDefault="005D2275" w:rsidP="005D2275">
      <w:pPr>
        <w:rPr>
          <w:b/>
          <w:sz w:val="28"/>
        </w:rPr>
      </w:pPr>
    </w:p>
    <w:p w14:paraId="46C87F3D" w14:textId="77777777" w:rsidR="005D2275" w:rsidRDefault="005D2275" w:rsidP="005D2275">
      <w:pPr>
        <w:rPr>
          <w:b/>
          <w:sz w:val="28"/>
        </w:rPr>
      </w:pPr>
    </w:p>
    <w:p w14:paraId="14C62978" w14:textId="77777777" w:rsidR="005D2275" w:rsidRPr="00543BAA" w:rsidRDefault="005D2275" w:rsidP="005D2275">
      <w:pPr>
        <w:pStyle w:val="Heading1"/>
        <w:rPr>
          <w:sz w:val="28"/>
          <w:szCs w:val="36"/>
        </w:rPr>
      </w:pPr>
      <w:bookmarkStart w:id="0" w:name="_Toc16519323"/>
      <w:r w:rsidRPr="00543BAA">
        <w:rPr>
          <w:sz w:val="28"/>
          <w:szCs w:val="36"/>
        </w:rPr>
        <w:lastRenderedPageBreak/>
        <w:t>Executive Summary</w:t>
      </w:r>
      <w:bookmarkEnd w:id="0"/>
    </w:p>
    <w:p w14:paraId="1131A010" w14:textId="77777777" w:rsidR="005D2275" w:rsidRDefault="005D2275" w:rsidP="005D2275"/>
    <w:p w14:paraId="37D63385" w14:textId="53D15B59" w:rsidR="005D2275" w:rsidRPr="004B1D8E" w:rsidRDefault="005D2275" w:rsidP="005D2275">
      <w:pPr>
        <w:jc w:val="both"/>
        <w:rPr>
          <w:rFonts w:eastAsiaTheme="majorEastAsia"/>
        </w:rPr>
      </w:pPr>
      <w:r w:rsidRPr="004B1D8E">
        <w:rPr>
          <w:rFonts w:eastAsiaTheme="majorEastAsia"/>
        </w:rPr>
        <w:t>This stakeholder perception survey is the s</w:t>
      </w:r>
      <w:r w:rsidR="00F33C70">
        <w:rPr>
          <w:rFonts w:eastAsiaTheme="majorEastAsia"/>
        </w:rPr>
        <w:t>eventh</w:t>
      </w:r>
      <w:r w:rsidRPr="004B1D8E">
        <w:rPr>
          <w:rFonts w:eastAsiaTheme="majorEastAsia"/>
        </w:rPr>
        <w:t xml:space="preserve"> survey conducted by Pembrokeshire Coastal Forum (PCF) for the Port of Milford Haven (POMH). This survey was similar to the one used in 201</w:t>
      </w:r>
      <w:r w:rsidR="00F33C70">
        <w:rPr>
          <w:rFonts w:eastAsiaTheme="majorEastAsia"/>
        </w:rPr>
        <w:t>9</w:t>
      </w:r>
      <w:r w:rsidRPr="004B1D8E">
        <w:rPr>
          <w:rFonts w:eastAsiaTheme="majorEastAsia"/>
        </w:rPr>
        <w:t xml:space="preserve"> with a few minor edits made by the Port, and this report draws comparisons between this year’s data and that of 201</w:t>
      </w:r>
      <w:r w:rsidR="00F33C70">
        <w:rPr>
          <w:rFonts w:eastAsiaTheme="majorEastAsia"/>
        </w:rPr>
        <w:t>9</w:t>
      </w:r>
      <w:r w:rsidRPr="004B1D8E">
        <w:rPr>
          <w:rFonts w:eastAsiaTheme="majorEastAsia"/>
        </w:rPr>
        <w:t xml:space="preserve">. The survey was marketed to a broad range of stakeholders from local community members, business owners, Port customers, suppliers and statutory bodies. In total </w:t>
      </w:r>
      <w:r w:rsidR="00F33C70">
        <w:rPr>
          <w:rFonts w:eastAsiaTheme="majorEastAsia"/>
        </w:rPr>
        <w:t>21</w:t>
      </w:r>
      <w:r w:rsidR="00810302">
        <w:rPr>
          <w:rFonts w:eastAsiaTheme="majorEastAsia"/>
        </w:rPr>
        <w:t>5</w:t>
      </w:r>
      <w:r w:rsidRPr="004B1D8E">
        <w:rPr>
          <w:rFonts w:eastAsiaTheme="majorEastAsia"/>
        </w:rPr>
        <w:t xml:space="preserve"> people took part.</w:t>
      </w:r>
    </w:p>
    <w:p w14:paraId="2F834784" w14:textId="77777777" w:rsidR="005D2275" w:rsidRPr="004B1D8E" w:rsidRDefault="005D2275" w:rsidP="005D2275">
      <w:pPr>
        <w:jc w:val="both"/>
        <w:rPr>
          <w:rFonts w:eastAsiaTheme="majorEastAsia"/>
        </w:rPr>
      </w:pPr>
      <w:r w:rsidRPr="004B1D8E">
        <w:rPr>
          <w:rFonts w:eastAsiaTheme="majorEastAsia"/>
        </w:rPr>
        <w:t xml:space="preserve">Overall the results of this survey give a positive view of the Port of Milford Haven, the majority of respondents agreed that the Port should be undertaking a range of different activities, particularly that they should be acting as a regional champion to help attract new trade and investment to Pembrokeshire. </w:t>
      </w:r>
    </w:p>
    <w:p w14:paraId="5A5B5065" w14:textId="2493F436" w:rsidR="005D2275" w:rsidRPr="004B1D8E" w:rsidRDefault="005D2275" w:rsidP="005D2275">
      <w:pPr>
        <w:jc w:val="both"/>
        <w:rPr>
          <w:rFonts w:eastAsiaTheme="majorEastAsia"/>
        </w:rPr>
      </w:pPr>
      <w:r w:rsidRPr="004B1D8E">
        <w:rPr>
          <w:rFonts w:eastAsiaTheme="majorEastAsia"/>
        </w:rPr>
        <w:t>The role of the Port within the local community continues to be of vital importance with 9</w:t>
      </w:r>
      <w:r w:rsidR="003F033D">
        <w:rPr>
          <w:rFonts w:eastAsiaTheme="majorEastAsia"/>
        </w:rPr>
        <w:t>7</w:t>
      </w:r>
      <w:r w:rsidRPr="004B1D8E">
        <w:rPr>
          <w:rFonts w:eastAsiaTheme="majorEastAsia"/>
        </w:rPr>
        <w:t xml:space="preserve">% of respondents in agreement that the Port should continue its work in supporting the local community and local community organisations. </w:t>
      </w:r>
    </w:p>
    <w:p w14:paraId="7C280A6E" w14:textId="07F4B30C" w:rsidR="005D2275" w:rsidRPr="004B1D8E" w:rsidRDefault="005D2275" w:rsidP="005D2275">
      <w:pPr>
        <w:rPr>
          <w:rFonts w:eastAsiaTheme="majorEastAsia"/>
        </w:rPr>
      </w:pPr>
      <w:r w:rsidRPr="004B1D8E">
        <w:rPr>
          <w:rFonts w:eastAsiaTheme="majorEastAsia"/>
        </w:rPr>
        <w:t xml:space="preserve">The Port’s work in managing </w:t>
      </w:r>
      <w:r w:rsidRPr="004B1D8E">
        <w:t>the safe movement of vessels on the Milford Haven Waterway was recognised and 7</w:t>
      </w:r>
      <w:r w:rsidR="003F033D">
        <w:t>4</w:t>
      </w:r>
      <w:r w:rsidRPr="004B1D8E">
        <w:t>% ranked this as the Port’s number one priority.</w:t>
      </w:r>
    </w:p>
    <w:p w14:paraId="272512B3" w14:textId="03B956BE" w:rsidR="005D2275" w:rsidRPr="004B1D8E" w:rsidRDefault="005D2275" w:rsidP="005D2275">
      <w:pPr>
        <w:jc w:val="both"/>
        <w:rPr>
          <w:rFonts w:eastAsiaTheme="majorEastAsia"/>
        </w:rPr>
      </w:pPr>
      <w:r w:rsidRPr="004B1D8E">
        <w:rPr>
          <w:rFonts w:eastAsiaTheme="majorEastAsia"/>
        </w:rPr>
        <w:t xml:space="preserve">When asked how the Port was performing against their overall expectations </w:t>
      </w:r>
      <w:r w:rsidR="003F033D">
        <w:rPr>
          <w:rFonts w:eastAsiaTheme="majorEastAsia"/>
        </w:rPr>
        <w:t>51</w:t>
      </w:r>
      <w:r w:rsidRPr="004B1D8E">
        <w:rPr>
          <w:rFonts w:eastAsiaTheme="majorEastAsia"/>
        </w:rPr>
        <w:t>% of respondents responded positively.</w:t>
      </w:r>
    </w:p>
    <w:p w14:paraId="544B36DE" w14:textId="77777777" w:rsidR="005D2275" w:rsidRPr="00061D51" w:rsidRDefault="005D2275" w:rsidP="005D2275">
      <w:pPr>
        <w:rPr>
          <w:rFonts w:eastAsiaTheme="majorEastAsia"/>
          <w:highlight w:val="yellow"/>
        </w:rPr>
      </w:pPr>
    </w:p>
    <w:p w14:paraId="6484B452" w14:textId="77777777" w:rsidR="005D2275" w:rsidRPr="00061D51" w:rsidRDefault="005D2275" w:rsidP="005D2275">
      <w:pPr>
        <w:rPr>
          <w:rFonts w:eastAsiaTheme="majorEastAsia"/>
          <w:highlight w:val="yellow"/>
        </w:rPr>
      </w:pPr>
    </w:p>
    <w:p w14:paraId="5206872E" w14:textId="77777777" w:rsidR="005D2275" w:rsidRPr="00061D51" w:rsidRDefault="005D2275" w:rsidP="005D2275">
      <w:pPr>
        <w:rPr>
          <w:rFonts w:eastAsiaTheme="majorEastAsia"/>
          <w:highlight w:val="yellow"/>
        </w:rPr>
      </w:pPr>
    </w:p>
    <w:p w14:paraId="5F7CBDEF" w14:textId="77777777" w:rsidR="005D2275" w:rsidRPr="00061D51" w:rsidRDefault="005D2275" w:rsidP="005D2275">
      <w:pPr>
        <w:rPr>
          <w:rFonts w:eastAsiaTheme="majorEastAsia"/>
          <w:highlight w:val="yellow"/>
        </w:rPr>
      </w:pPr>
    </w:p>
    <w:p w14:paraId="4F8F6BF0" w14:textId="77777777" w:rsidR="005D2275" w:rsidRPr="00061D51" w:rsidRDefault="005D2275" w:rsidP="005D2275">
      <w:pPr>
        <w:rPr>
          <w:rFonts w:eastAsiaTheme="majorEastAsia"/>
          <w:highlight w:val="yellow"/>
        </w:rPr>
      </w:pPr>
    </w:p>
    <w:p w14:paraId="4C2CC887" w14:textId="77777777" w:rsidR="005D2275" w:rsidRPr="00061D51" w:rsidRDefault="005D2275" w:rsidP="005D2275">
      <w:pPr>
        <w:rPr>
          <w:rFonts w:eastAsiaTheme="majorEastAsia"/>
          <w:highlight w:val="yellow"/>
        </w:rPr>
      </w:pPr>
    </w:p>
    <w:p w14:paraId="6D15C3EC" w14:textId="77777777" w:rsidR="005D2275" w:rsidRPr="00061D51" w:rsidRDefault="005D2275" w:rsidP="005D2275">
      <w:pPr>
        <w:rPr>
          <w:rFonts w:eastAsiaTheme="majorEastAsia"/>
          <w:highlight w:val="yellow"/>
        </w:rPr>
      </w:pPr>
    </w:p>
    <w:p w14:paraId="770A2F9D" w14:textId="77777777" w:rsidR="005D2275" w:rsidRDefault="005D2275" w:rsidP="005D2275">
      <w:pPr>
        <w:rPr>
          <w:rFonts w:eastAsiaTheme="majorEastAsia"/>
          <w:highlight w:val="yellow"/>
        </w:rPr>
      </w:pPr>
    </w:p>
    <w:p w14:paraId="5CD1960A" w14:textId="77777777" w:rsidR="005D2275" w:rsidRPr="00061D51" w:rsidRDefault="005D2275" w:rsidP="005D2275">
      <w:pPr>
        <w:rPr>
          <w:rFonts w:eastAsiaTheme="majorEastAsia"/>
          <w:highlight w:val="yellow"/>
        </w:rPr>
      </w:pPr>
    </w:p>
    <w:p w14:paraId="6F75EF26" w14:textId="77777777" w:rsidR="005D2275" w:rsidRPr="00061D51" w:rsidRDefault="005D2275" w:rsidP="005D2275">
      <w:pPr>
        <w:rPr>
          <w:rFonts w:eastAsiaTheme="majorEastAsia"/>
          <w:highlight w:val="yellow"/>
        </w:rPr>
      </w:pPr>
    </w:p>
    <w:p w14:paraId="1A6465C4" w14:textId="77777777" w:rsidR="005D2275" w:rsidRDefault="005D2275" w:rsidP="005D2275">
      <w:pPr>
        <w:rPr>
          <w:rFonts w:eastAsiaTheme="majorEastAsia"/>
          <w:highlight w:val="yellow"/>
        </w:rPr>
      </w:pPr>
    </w:p>
    <w:p w14:paraId="18A0C57B" w14:textId="77777777" w:rsidR="005D2275" w:rsidRDefault="005D2275" w:rsidP="005D2275">
      <w:pPr>
        <w:rPr>
          <w:rFonts w:eastAsiaTheme="majorEastAsia"/>
          <w:highlight w:val="yellow"/>
        </w:rPr>
      </w:pPr>
    </w:p>
    <w:p w14:paraId="6AC4B8C7" w14:textId="77777777" w:rsidR="005D2275" w:rsidRDefault="005D2275" w:rsidP="005D2275">
      <w:pPr>
        <w:rPr>
          <w:rFonts w:eastAsiaTheme="majorEastAsia"/>
          <w:highlight w:val="yellow"/>
        </w:rPr>
      </w:pPr>
    </w:p>
    <w:p w14:paraId="17F193DF" w14:textId="77777777" w:rsidR="005D2275" w:rsidRDefault="005D2275" w:rsidP="005D2275">
      <w:pPr>
        <w:rPr>
          <w:rFonts w:eastAsiaTheme="majorEastAsia"/>
          <w:highlight w:val="yellow"/>
        </w:rPr>
      </w:pPr>
    </w:p>
    <w:p w14:paraId="29C282F1" w14:textId="77777777" w:rsidR="005D2275" w:rsidRPr="00061D51" w:rsidRDefault="005D2275" w:rsidP="005D2275">
      <w:pPr>
        <w:rPr>
          <w:rFonts w:eastAsiaTheme="majorEastAsia"/>
          <w:highlight w:val="yellow"/>
        </w:rPr>
      </w:pPr>
    </w:p>
    <w:sdt>
      <w:sdtPr>
        <w:rPr>
          <w:rFonts w:asciiTheme="minorHAnsi" w:eastAsiaTheme="minorEastAsia" w:hAnsiTheme="minorHAnsi" w:cstheme="minorBidi"/>
          <w:caps/>
          <w:color w:val="auto"/>
          <w:sz w:val="21"/>
          <w:szCs w:val="21"/>
          <w:highlight w:val="yellow"/>
        </w:rPr>
        <w:id w:val="-1204638842"/>
        <w:docPartObj>
          <w:docPartGallery w:val="Table of Contents"/>
          <w:docPartUnique/>
        </w:docPartObj>
      </w:sdtPr>
      <w:sdtEndPr>
        <w:rPr>
          <w:b/>
          <w:bCs/>
          <w:caps w:val="0"/>
          <w:noProof/>
          <w:sz w:val="22"/>
          <w:szCs w:val="22"/>
        </w:rPr>
      </w:sdtEndPr>
      <w:sdtContent>
        <w:p w14:paraId="2626227B" w14:textId="77777777" w:rsidR="005D2275" w:rsidRPr="006D5B7D" w:rsidRDefault="005D2275" w:rsidP="005D2275">
          <w:pPr>
            <w:pStyle w:val="TOCHeading"/>
            <w:rPr>
              <w:sz w:val="28"/>
              <w:szCs w:val="36"/>
            </w:rPr>
          </w:pPr>
          <w:r w:rsidRPr="006D5B7D">
            <w:rPr>
              <w:sz w:val="28"/>
              <w:szCs w:val="36"/>
            </w:rPr>
            <w:t>Contents</w:t>
          </w:r>
        </w:p>
        <w:p w14:paraId="200594BD" w14:textId="77777777" w:rsidR="005D2275" w:rsidRPr="00061D51" w:rsidRDefault="005D2275" w:rsidP="005D2275">
          <w:pPr>
            <w:rPr>
              <w:highlight w:val="yellow"/>
            </w:rPr>
          </w:pPr>
        </w:p>
        <w:p w14:paraId="1127D827" w14:textId="60F60663" w:rsidR="005D2275" w:rsidRDefault="005D2275" w:rsidP="005D2275">
          <w:pPr>
            <w:pStyle w:val="TOC1"/>
            <w:tabs>
              <w:tab w:val="right" w:leader="dot" w:pos="9016"/>
            </w:tabs>
            <w:rPr>
              <w:noProof/>
              <w:lang w:eastAsia="en-GB"/>
            </w:rPr>
          </w:pPr>
          <w:r w:rsidRPr="00061D51">
            <w:rPr>
              <w:highlight w:val="yellow"/>
            </w:rPr>
            <w:fldChar w:fldCharType="begin"/>
          </w:r>
          <w:r w:rsidRPr="00061D51">
            <w:rPr>
              <w:highlight w:val="yellow"/>
            </w:rPr>
            <w:instrText xml:space="preserve"> TOC \o "1-3" \h \z \u </w:instrText>
          </w:r>
          <w:r w:rsidRPr="00061D51">
            <w:rPr>
              <w:highlight w:val="yellow"/>
            </w:rPr>
            <w:fldChar w:fldCharType="separate"/>
          </w:r>
          <w:hyperlink w:anchor="_Toc16519323" w:history="1">
            <w:r w:rsidRPr="0062260C">
              <w:rPr>
                <w:rStyle w:val="Hyperlink"/>
                <w:noProof/>
              </w:rPr>
              <w:t>Executive Summary</w:t>
            </w:r>
            <w:r>
              <w:rPr>
                <w:noProof/>
                <w:webHidden/>
              </w:rPr>
              <w:tab/>
            </w:r>
            <w:r>
              <w:rPr>
                <w:noProof/>
                <w:webHidden/>
              </w:rPr>
              <w:fldChar w:fldCharType="begin"/>
            </w:r>
            <w:r>
              <w:rPr>
                <w:noProof/>
                <w:webHidden/>
              </w:rPr>
              <w:instrText xml:space="preserve"> PAGEREF _Toc16519323 \h </w:instrText>
            </w:r>
            <w:r>
              <w:rPr>
                <w:noProof/>
                <w:webHidden/>
              </w:rPr>
            </w:r>
            <w:r>
              <w:rPr>
                <w:noProof/>
                <w:webHidden/>
              </w:rPr>
              <w:fldChar w:fldCharType="separate"/>
            </w:r>
            <w:r w:rsidR="0079126C">
              <w:rPr>
                <w:noProof/>
                <w:webHidden/>
              </w:rPr>
              <w:t>3</w:t>
            </w:r>
            <w:r>
              <w:rPr>
                <w:noProof/>
                <w:webHidden/>
              </w:rPr>
              <w:fldChar w:fldCharType="end"/>
            </w:r>
          </w:hyperlink>
        </w:p>
        <w:p w14:paraId="409BFA34" w14:textId="509B992D" w:rsidR="005D2275" w:rsidRDefault="00B56C9B" w:rsidP="005D2275">
          <w:pPr>
            <w:pStyle w:val="TOC1"/>
            <w:tabs>
              <w:tab w:val="left" w:pos="440"/>
              <w:tab w:val="right" w:leader="dot" w:pos="9016"/>
            </w:tabs>
            <w:rPr>
              <w:noProof/>
              <w:lang w:eastAsia="en-GB"/>
            </w:rPr>
          </w:pPr>
          <w:hyperlink w:anchor="_Toc16519324" w:history="1">
            <w:r w:rsidR="005D2275" w:rsidRPr="0062260C">
              <w:rPr>
                <w:rStyle w:val="Hyperlink"/>
                <w:noProof/>
              </w:rPr>
              <w:t>1.</w:t>
            </w:r>
            <w:r w:rsidR="005D2275">
              <w:rPr>
                <w:noProof/>
                <w:lang w:eastAsia="en-GB"/>
              </w:rPr>
              <w:tab/>
            </w:r>
            <w:r w:rsidR="005D2275" w:rsidRPr="0062260C">
              <w:rPr>
                <w:rStyle w:val="Hyperlink"/>
                <w:noProof/>
              </w:rPr>
              <w:t>Introduction</w:t>
            </w:r>
            <w:r w:rsidR="005D2275">
              <w:rPr>
                <w:noProof/>
                <w:webHidden/>
              </w:rPr>
              <w:tab/>
            </w:r>
            <w:r w:rsidR="005D2275">
              <w:rPr>
                <w:noProof/>
                <w:webHidden/>
              </w:rPr>
              <w:fldChar w:fldCharType="begin"/>
            </w:r>
            <w:r w:rsidR="005D2275">
              <w:rPr>
                <w:noProof/>
                <w:webHidden/>
              </w:rPr>
              <w:instrText xml:space="preserve"> PAGEREF _Toc16519324 \h </w:instrText>
            </w:r>
            <w:r w:rsidR="005D2275">
              <w:rPr>
                <w:noProof/>
                <w:webHidden/>
              </w:rPr>
            </w:r>
            <w:r w:rsidR="005D2275">
              <w:rPr>
                <w:noProof/>
                <w:webHidden/>
              </w:rPr>
              <w:fldChar w:fldCharType="separate"/>
            </w:r>
            <w:r w:rsidR="0079126C">
              <w:rPr>
                <w:noProof/>
                <w:webHidden/>
              </w:rPr>
              <w:t>5</w:t>
            </w:r>
            <w:r w:rsidR="005D2275">
              <w:rPr>
                <w:noProof/>
                <w:webHidden/>
              </w:rPr>
              <w:fldChar w:fldCharType="end"/>
            </w:r>
          </w:hyperlink>
        </w:p>
        <w:p w14:paraId="3ADA72E9" w14:textId="2BA5D351" w:rsidR="005D2275" w:rsidRDefault="00B56C9B" w:rsidP="005D2275">
          <w:pPr>
            <w:pStyle w:val="TOC1"/>
            <w:tabs>
              <w:tab w:val="left" w:pos="440"/>
              <w:tab w:val="right" w:leader="dot" w:pos="9016"/>
            </w:tabs>
            <w:rPr>
              <w:noProof/>
              <w:lang w:eastAsia="en-GB"/>
            </w:rPr>
          </w:pPr>
          <w:hyperlink w:anchor="_Toc16519325" w:history="1">
            <w:r w:rsidR="005D2275" w:rsidRPr="0062260C">
              <w:rPr>
                <w:rStyle w:val="Hyperlink"/>
                <w:noProof/>
              </w:rPr>
              <w:t>2.</w:t>
            </w:r>
            <w:r w:rsidR="005D2275">
              <w:rPr>
                <w:noProof/>
                <w:lang w:eastAsia="en-GB"/>
              </w:rPr>
              <w:tab/>
            </w:r>
            <w:r w:rsidR="005D2275" w:rsidRPr="0062260C">
              <w:rPr>
                <w:rStyle w:val="Hyperlink"/>
                <w:noProof/>
              </w:rPr>
              <w:t>Methodology</w:t>
            </w:r>
            <w:r w:rsidR="005D2275">
              <w:rPr>
                <w:noProof/>
                <w:webHidden/>
              </w:rPr>
              <w:tab/>
            </w:r>
            <w:r w:rsidR="005D2275">
              <w:rPr>
                <w:noProof/>
                <w:webHidden/>
              </w:rPr>
              <w:fldChar w:fldCharType="begin"/>
            </w:r>
            <w:r w:rsidR="005D2275">
              <w:rPr>
                <w:noProof/>
                <w:webHidden/>
              </w:rPr>
              <w:instrText xml:space="preserve"> PAGEREF _Toc16519325 \h </w:instrText>
            </w:r>
            <w:r w:rsidR="005D2275">
              <w:rPr>
                <w:noProof/>
                <w:webHidden/>
              </w:rPr>
            </w:r>
            <w:r w:rsidR="005D2275">
              <w:rPr>
                <w:noProof/>
                <w:webHidden/>
              </w:rPr>
              <w:fldChar w:fldCharType="separate"/>
            </w:r>
            <w:r w:rsidR="0079126C">
              <w:rPr>
                <w:noProof/>
                <w:webHidden/>
              </w:rPr>
              <w:t>6</w:t>
            </w:r>
            <w:r w:rsidR="005D2275">
              <w:rPr>
                <w:noProof/>
                <w:webHidden/>
              </w:rPr>
              <w:fldChar w:fldCharType="end"/>
            </w:r>
          </w:hyperlink>
        </w:p>
        <w:p w14:paraId="69771C33" w14:textId="45E6AB11" w:rsidR="005D2275" w:rsidRDefault="00B56C9B" w:rsidP="005D2275">
          <w:pPr>
            <w:pStyle w:val="TOC1"/>
            <w:tabs>
              <w:tab w:val="left" w:pos="440"/>
              <w:tab w:val="right" w:leader="dot" w:pos="9016"/>
            </w:tabs>
            <w:rPr>
              <w:noProof/>
              <w:lang w:eastAsia="en-GB"/>
            </w:rPr>
          </w:pPr>
          <w:hyperlink w:anchor="_Toc16519326" w:history="1">
            <w:r w:rsidR="005D2275" w:rsidRPr="0062260C">
              <w:rPr>
                <w:rStyle w:val="Hyperlink"/>
                <w:noProof/>
              </w:rPr>
              <w:t>3.</w:t>
            </w:r>
            <w:r w:rsidR="005D2275">
              <w:rPr>
                <w:noProof/>
                <w:lang w:eastAsia="en-GB"/>
              </w:rPr>
              <w:tab/>
            </w:r>
            <w:r w:rsidR="005D2275" w:rsidRPr="0062260C">
              <w:rPr>
                <w:rStyle w:val="Hyperlink"/>
                <w:noProof/>
              </w:rPr>
              <w:t>Survey Results</w:t>
            </w:r>
            <w:r w:rsidR="005D2275">
              <w:rPr>
                <w:noProof/>
                <w:webHidden/>
              </w:rPr>
              <w:tab/>
            </w:r>
            <w:r w:rsidR="005D2275">
              <w:rPr>
                <w:noProof/>
                <w:webHidden/>
              </w:rPr>
              <w:fldChar w:fldCharType="begin"/>
            </w:r>
            <w:r w:rsidR="005D2275">
              <w:rPr>
                <w:noProof/>
                <w:webHidden/>
              </w:rPr>
              <w:instrText xml:space="preserve"> PAGEREF _Toc16519326 \h </w:instrText>
            </w:r>
            <w:r w:rsidR="005D2275">
              <w:rPr>
                <w:noProof/>
                <w:webHidden/>
              </w:rPr>
            </w:r>
            <w:r w:rsidR="005D2275">
              <w:rPr>
                <w:noProof/>
                <w:webHidden/>
              </w:rPr>
              <w:fldChar w:fldCharType="separate"/>
            </w:r>
            <w:r w:rsidR="0079126C">
              <w:rPr>
                <w:noProof/>
                <w:webHidden/>
              </w:rPr>
              <w:t>7</w:t>
            </w:r>
            <w:r w:rsidR="005D2275">
              <w:rPr>
                <w:noProof/>
                <w:webHidden/>
              </w:rPr>
              <w:fldChar w:fldCharType="end"/>
            </w:r>
          </w:hyperlink>
        </w:p>
        <w:p w14:paraId="1981BC47" w14:textId="7D27707B" w:rsidR="005D2275" w:rsidRDefault="00B56C9B" w:rsidP="005D2275">
          <w:pPr>
            <w:pStyle w:val="TOC2"/>
            <w:tabs>
              <w:tab w:val="left" w:pos="880"/>
              <w:tab w:val="right" w:leader="dot" w:pos="9016"/>
            </w:tabs>
            <w:rPr>
              <w:noProof/>
              <w:lang w:eastAsia="en-GB"/>
            </w:rPr>
          </w:pPr>
          <w:hyperlink w:anchor="_Toc16519327" w:history="1">
            <w:r w:rsidR="005D2275" w:rsidRPr="0062260C">
              <w:rPr>
                <w:rStyle w:val="Hyperlink"/>
                <w:noProof/>
              </w:rPr>
              <w:t>3.1</w:t>
            </w:r>
            <w:r w:rsidR="005D2275">
              <w:rPr>
                <w:noProof/>
                <w:lang w:eastAsia="en-GB"/>
              </w:rPr>
              <w:tab/>
            </w:r>
            <w:r w:rsidR="005D2275" w:rsidRPr="0062260C">
              <w:rPr>
                <w:rStyle w:val="Hyperlink"/>
                <w:noProof/>
              </w:rPr>
              <w:t>About the Respondents</w:t>
            </w:r>
            <w:r w:rsidR="005D2275">
              <w:rPr>
                <w:noProof/>
                <w:webHidden/>
              </w:rPr>
              <w:tab/>
            </w:r>
            <w:r w:rsidR="005D2275">
              <w:rPr>
                <w:noProof/>
                <w:webHidden/>
              </w:rPr>
              <w:fldChar w:fldCharType="begin"/>
            </w:r>
            <w:r w:rsidR="005D2275">
              <w:rPr>
                <w:noProof/>
                <w:webHidden/>
              </w:rPr>
              <w:instrText xml:space="preserve"> PAGEREF _Toc16519327 \h </w:instrText>
            </w:r>
            <w:r w:rsidR="005D2275">
              <w:rPr>
                <w:noProof/>
                <w:webHidden/>
              </w:rPr>
            </w:r>
            <w:r w:rsidR="005D2275">
              <w:rPr>
                <w:noProof/>
                <w:webHidden/>
              </w:rPr>
              <w:fldChar w:fldCharType="separate"/>
            </w:r>
            <w:r w:rsidR="0079126C">
              <w:rPr>
                <w:noProof/>
                <w:webHidden/>
              </w:rPr>
              <w:t>7</w:t>
            </w:r>
            <w:r w:rsidR="005D2275">
              <w:rPr>
                <w:noProof/>
                <w:webHidden/>
              </w:rPr>
              <w:fldChar w:fldCharType="end"/>
            </w:r>
          </w:hyperlink>
        </w:p>
        <w:p w14:paraId="2120AAEA" w14:textId="136C2701" w:rsidR="005D2275" w:rsidRDefault="00B56C9B" w:rsidP="005D2275">
          <w:pPr>
            <w:pStyle w:val="TOC2"/>
            <w:tabs>
              <w:tab w:val="left" w:pos="880"/>
              <w:tab w:val="right" w:leader="dot" w:pos="9016"/>
            </w:tabs>
            <w:rPr>
              <w:noProof/>
              <w:lang w:eastAsia="en-GB"/>
            </w:rPr>
          </w:pPr>
          <w:hyperlink w:anchor="_Toc16519328" w:history="1">
            <w:r w:rsidR="005D2275" w:rsidRPr="0062260C">
              <w:rPr>
                <w:rStyle w:val="Hyperlink"/>
                <w:noProof/>
              </w:rPr>
              <w:t>3.2</w:t>
            </w:r>
            <w:r w:rsidR="005D2275">
              <w:rPr>
                <w:noProof/>
                <w:lang w:eastAsia="en-GB"/>
              </w:rPr>
              <w:tab/>
            </w:r>
            <w:r w:rsidR="005D2275" w:rsidRPr="0062260C">
              <w:rPr>
                <w:rStyle w:val="Hyperlink"/>
                <w:noProof/>
              </w:rPr>
              <w:t>The Work of the Port</w:t>
            </w:r>
            <w:r w:rsidR="005D2275">
              <w:rPr>
                <w:noProof/>
                <w:webHidden/>
              </w:rPr>
              <w:tab/>
            </w:r>
            <w:r w:rsidR="005D2275">
              <w:rPr>
                <w:noProof/>
                <w:webHidden/>
              </w:rPr>
              <w:fldChar w:fldCharType="begin"/>
            </w:r>
            <w:r w:rsidR="005D2275">
              <w:rPr>
                <w:noProof/>
                <w:webHidden/>
              </w:rPr>
              <w:instrText xml:space="preserve"> PAGEREF _Toc16519328 \h </w:instrText>
            </w:r>
            <w:r w:rsidR="005D2275">
              <w:rPr>
                <w:noProof/>
                <w:webHidden/>
              </w:rPr>
            </w:r>
            <w:r w:rsidR="005D2275">
              <w:rPr>
                <w:noProof/>
                <w:webHidden/>
              </w:rPr>
              <w:fldChar w:fldCharType="separate"/>
            </w:r>
            <w:r w:rsidR="0079126C">
              <w:rPr>
                <w:noProof/>
                <w:webHidden/>
              </w:rPr>
              <w:t>9</w:t>
            </w:r>
            <w:r w:rsidR="005D2275">
              <w:rPr>
                <w:noProof/>
                <w:webHidden/>
              </w:rPr>
              <w:fldChar w:fldCharType="end"/>
            </w:r>
          </w:hyperlink>
        </w:p>
        <w:p w14:paraId="7D49928B" w14:textId="0BF3D90D" w:rsidR="005D2275" w:rsidRDefault="00B56C9B" w:rsidP="005D2275">
          <w:pPr>
            <w:pStyle w:val="TOC2"/>
            <w:tabs>
              <w:tab w:val="left" w:pos="880"/>
              <w:tab w:val="right" w:leader="dot" w:pos="9016"/>
            </w:tabs>
            <w:rPr>
              <w:noProof/>
              <w:lang w:eastAsia="en-GB"/>
            </w:rPr>
          </w:pPr>
          <w:hyperlink w:anchor="_Toc16519329" w:history="1">
            <w:r w:rsidR="005D2275" w:rsidRPr="0062260C">
              <w:rPr>
                <w:rStyle w:val="Hyperlink"/>
                <w:noProof/>
              </w:rPr>
              <w:t>3.3</w:t>
            </w:r>
            <w:r w:rsidR="005D2275">
              <w:rPr>
                <w:noProof/>
                <w:lang w:eastAsia="en-GB"/>
              </w:rPr>
              <w:tab/>
            </w:r>
            <w:r w:rsidR="005D2275" w:rsidRPr="0062260C">
              <w:rPr>
                <w:rStyle w:val="Hyperlink"/>
                <w:noProof/>
              </w:rPr>
              <w:t>The Port and the Community</w:t>
            </w:r>
            <w:r w:rsidR="005D2275">
              <w:rPr>
                <w:noProof/>
                <w:webHidden/>
              </w:rPr>
              <w:tab/>
            </w:r>
            <w:r w:rsidR="005D2275">
              <w:rPr>
                <w:noProof/>
                <w:webHidden/>
              </w:rPr>
              <w:fldChar w:fldCharType="begin"/>
            </w:r>
            <w:r w:rsidR="005D2275">
              <w:rPr>
                <w:noProof/>
                <w:webHidden/>
              </w:rPr>
              <w:instrText xml:space="preserve"> PAGEREF _Toc16519329 \h </w:instrText>
            </w:r>
            <w:r w:rsidR="005D2275">
              <w:rPr>
                <w:noProof/>
                <w:webHidden/>
              </w:rPr>
            </w:r>
            <w:r w:rsidR="005D2275">
              <w:rPr>
                <w:noProof/>
                <w:webHidden/>
              </w:rPr>
              <w:fldChar w:fldCharType="separate"/>
            </w:r>
            <w:r w:rsidR="0079126C">
              <w:rPr>
                <w:noProof/>
                <w:webHidden/>
              </w:rPr>
              <w:t>11</w:t>
            </w:r>
            <w:r w:rsidR="005D2275">
              <w:rPr>
                <w:noProof/>
                <w:webHidden/>
              </w:rPr>
              <w:fldChar w:fldCharType="end"/>
            </w:r>
          </w:hyperlink>
        </w:p>
        <w:p w14:paraId="0A87DFE7" w14:textId="6F784562" w:rsidR="005D2275" w:rsidRDefault="00B56C9B" w:rsidP="005D2275">
          <w:pPr>
            <w:pStyle w:val="TOC2"/>
            <w:tabs>
              <w:tab w:val="left" w:pos="880"/>
              <w:tab w:val="right" w:leader="dot" w:pos="9016"/>
            </w:tabs>
            <w:rPr>
              <w:noProof/>
              <w:lang w:eastAsia="en-GB"/>
            </w:rPr>
          </w:pPr>
          <w:hyperlink w:anchor="_Toc16519330" w:history="1">
            <w:r w:rsidR="005D2275" w:rsidRPr="0062260C">
              <w:rPr>
                <w:rStyle w:val="Hyperlink"/>
                <w:noProof/>
              </w:rPr>
              <w:t>3.4</w:t>
            </w:r>
            <w:r w:rsidR="005D2275">
              <w:rPr>
                <w:noProof/>
                <w:lang w:eastAsia="en-GB"/>
              </w:rPr>
              <w:tab/>
            </w:r>
            <w:r w:rsidR="005D2275" w:rsidRPr="0062260C">
              <w:rPr>
                <w:rStyle w:val="Hyperlink"/>
                <w:noProof/>
              </w:rPr>
              <w:t>The Port’s Priorities and Performance</w:t>
            </w:r>
            <w:r w:rsidR="005D2275">
              <w:rPr>
                <w:noProof/>
                <w:webHidden/>
              </w:rPr>
              <w:tab/>
            </w:r>
            <w:r w:rsidR="005D2275">
              <w:rPr>
                <w:noProof/>
                <w:webHidden/>
              </w:rPr>
              <w:fldChar w:fldCharType="begin"/>
            </w:r>
            <w:r w:rsidR="005D2275">
              <w:rPr>
                <w:noProof/>
                <w:webHidden/>
              </w:rPr>
              <w:instrText xml:space="preserve"> PAGEREF _Toc16519330 \h </w:instrText>
            </w:r>
            <w:r w:rsidR="005D2275">
              <w:rPr>
                <w:noProof/>
                <w:webHidden/>
              </w:rPr>
            </w:r>
            <w:r w:rsidR="005D2275">
              <w:rPr>
                <w:noProof/>
                <w:webHidden/>
              </w:rPr>
              <w:fldChar w:fldCharType="separate"/>
            </w:r>
            <w:r w:rsidR="0079126C">
              <w:rPr>
                <w:noProof/>
                <w:webHidden/>
              </w:rPr>
              <w:t>12</w:t>
            </w:r>
            <w:r w:rsidR="005D2275">
              <w:rPr>
                <w:noProof/>
                <w:webHidden/>
              </w:rPr>
              <w:fldChar w:fldCharType="end"/>
            </w:r>
          </w:hyperlink>
        </w:p>
        <w:p w14:paraId="19A548B5" w14:textId="590F8D8D" w:rsidR="005D2275" w:rsidRDefault="00B56C9B" w:rsidP="005D2275">
          <w:pPr>
            <w:pStyle w:val="TOC2"/>
            <w:tabs>
              <w:tab w:val="left" w:pos="880"/>
              <w:tab w:val="right" w:leader="dot" w:pos="9016"/>
            </w:tabs>
            <w:rPr>
              <w:noProof/>
              <w:lang w:eastAsia="en-GB"/>
            </w:rPr>
          </w:pPr>
          <w:hyperlink w:anchor="_Toc16519331" w:history="1">
            <w:r w:rsidR="005D2275" w:rsidRPr="0062260C">
              <w:rPr>
                <w:rStyle w:val="Hyperlink"/>
                <w:noProof/>
              </w:rPr>
              <w:t>3.5</w:t>
            </w:r>
            <w:r w:rsidR="005D2275">
              <w:rPr>
                <w:noProof/>
                <w:lang w:eastAsia="en-GB"/>
              </w:rPr>
              <w:tab/>
            </w:r>
            <w:r w:rsidR="005D2275" w:rsidRPr="0062260C">
              <w:rPr>
                <w:rStyle w:val="Hyperlink"/>
                <w:noProof/>
              </w:rPr>
              <w:t>Communication</w:t>
            </w:r>
            <w:r w:rsidR="005D2275">
              <w:rPr>
                <w:noProof/>
                <w:webHidden/>
              </w:rPr>
              <w:tab/>
            </w:r>
            <w:r w:rsidR="005D2275">
              <w:rPr>
                <w:noProof/>
                <w:webHidden/>
              </w:rPr>
              <w:fldChar w:fldCharType="begin"/>
            </w:r>
            <w:r w:rsidR="005D2275">
              <w:rPr>
                <w:noProof/>
                <w:webHidden/>
              </w:rPr>
              <w:instrText xml:space="preserve"> PAGEREF _Toc16519331 \h </w:instrText>
            </w:r>
            <w:r w:rsidR="005D2275">
              <w:rPr>
                <w:noProof/>
                <w:webHidden/>
              </w:rPr>
            </w:r>
            <w:r w:rsidR="005D2275">
              <w:rPr>
                <w:noProof/>
                <w:webHidden/>
              </w:rPr>
              <w:fldChar w:fldCharType="separate"/>
            </w:r>
            <w:r w:rsidR="0079126C">
              <w:rPr>
                <w:noProof/>
                <w:webHidden/>
              </w:rPr>
              <w:t>13</w:t>
            </w:r>
            <w:r w:rsidR="005D2275">
              <w:rPr>
                <w:noProof/>
                <w:webHidden/>
              </w:rPr>
              <w:fldChar w:fldCharType="end"/>
            </w:r>
          </w:hyperlink>
        </w:p>
        <w:p w14:paraId="74E30C89" w14:textId="1E510BF8" w:rsidR="005D2275" w:rsidRDefault="00B56C9B" w:rsidP="005D2275">
          <w:pPr>
            <w:pStyle w:val="TOC1"/>
            <w:tabs>
              <w:tab w:val="left" w:pos="440"/>
              <w:tab w:val="right" w:leader="dot" w:pos="9016"/>
            </w:tabs>
            <w:rPr>
              <w:noProof/>
              <w:lang w:eastAsia="en-GB"/>
            </w:rPr>
          </w:pPr>
          <w:hyperlink w:anchor="_Toc16519332" w:history="1">
            <w:r w:rsidR="005D2275" w:rsidRPr="0062260C">
              <w:rPr>
                <w:rStyle w:val="Hyperlink"/>
                <w:noProof/>
              </w:rPr>
              <w:t>4.</w:t>
            </w:r>
            <w:r w:rsidR="005D2275">
              <w:rPr>
                <w:noProof/>
                <w:lang w:eastAsia="en-GB"/>
              </w:rPr>
              <w:tab/>
            </w:r>
            <w:r w:rsidR="005D2275" w:rsidRPr="0062260C">
              <w:rPr>
                <w:rStyle w:val="Hyperlink"/>
                <w:noProof/>
              </w:rPr>
              <w:t>Conclusion</w:t>
            </w:r>
            <w:r w:rsidR="005D2275">
              <w:rPr>
                <w:noProof/>
                <w:webHidden/>
              </w:rPr>
              <w:tab/>
            </w:r>
            <w:r w:rsidR="005D2275">
              <w:rPr>
                <w:noProof/>
                <w:webHidden/>
              </w:rPr>
              <w:fldChar w:fldCharType="begin"/>
            </w:r>
            <w:r w:rsidR="005D2275">
              <w:rPr>
                <w:noProof/>
                <w:webHidden/>
              </w:rPr>
              <w:instrText xml:space="preserve"> PAGEREF _Toc16519332 \h </w:instrText>
            </w:r>
            <w:r w:rsidR="005D2275">
              <w:rPr>
                <w:noProof/>
                <w:webHidden/>
              </w:rPr>
            </w:r>
            <w:r w:rsidR="005D2275">
              <w:rPr>
                <w:noProof/>
                <w:webHidden/>
              </w:rPr>
              <w:fldChar w:fldCharType="separate"/>
            </w:r>
            <w:r w:rsidR="0079126C">
              <w:rPr>
                <w:noProof/>
                <w:webHidden/>
              </w:rPr>
              <w:t>15</w:t>
            </w:r>
            <w:r w:rsidR="005D2275">
              <w:rPr>
                <w:noProof/>
                <w:webHidden/>
              </w:rPr>
              <w:fldChar w:fldCharType="end"/>
            </w:r>
          </w:hyperlink>
        </w:p>
        <w:p w14:paraId="4564DA3B" w14:textId="3B5E583F" w:rsidR="005D2275" w:rsidRDefault="00B56C9B" w:rsidP="005D2275">
          <w:pPr>
            <w:pStyle w:val="TOC1"/>
            <w:tabs>
              <w:tab w:val="left" w:pos="440"/>
              <w:tab w:val="right" w:leader="dot" w:pos="9016"/>
            </w:tabs>
            <w:rPr>
              <w:noProof/>
              <w:lang w:eastAsia="en-GB"/>
            </w:rPr>
          </w:pPr>
          <w:hyperlink w:anchor="_Toc16519333" w:history="1">
            <w:r w:rsidR="005D2275" w:rsidRPr="0062260C">
              <w:rPr>
                <w:rStyle w:val="Hyperlink"/>
                <w:noProof/>
              </w:rPr>
              <w:t>5.</w:t>
            </w:r>
            <w:r w:rsidR="005D2275">
              <w:rPr>
                <w:noProof/>
                <w:lang w:eastAsia="en-GB"/>
              </w:rPr>
              <w:tab/>
            </w:r>
            <w:r w:rsidR="005D2275" w:rsidRPr="0062260C">
              <w:rPr>
                <w:rStyle w:val="Hyperlink"/>
                <w:noProof/>
              </w:rPr>
              <w:t>Appendices</w:t>
            </w:r>
            <w:r w:rsidR="005D2275">
              <w:rPr>
                <w:noProof/>
                <w:webHidden/>
              </w:rPr>
              <w:tab/>
            </w:r>
            <w:r w:rsidR="005D2275">
              <w:rPr>
                <w:noProof/>
                <w:webHidden/>
              </w:rPr>
              <w:fldChar w:fldCharType="begin"/>
            </w:r>
            <w:r w:rsidR="005D2275">
              <w:rPr>
                <w:noProof/>
                <w:webHidden/>
              </w:rPr>
              <w:instrText xml:space="preserve"> PAGEREF _Toc16519333 \h </w:instrText>
            </w:r>
            <w:r w:rsidR="005D2275">
              <w:rPr>
                <w:noProof/>
                <w:webHidden/>
              </w:rPr>
            </w:r>
            <w:r w:rsidR="005D2275">
              <w:rPr>
                <w:noProof/>
                <w:webHidden/>
              </w:rPr>
              <w:fldChar w:fldCharType="separate"/>
            </w:r>
            <w:r w:rsidR="0079126C">
              <w:rPr>
                <w:noProof/>
                <w:webHidden/>
              </w:rPr>
              <w:t>15</w:t>
            </w:r>
            <w:r w:rsidR="005D2275">
              <w:rPr>
                <w:noProof/>
                <w:webHidden/>
              </w:rPr>
              <w:fldChar w:fldCharType="end"/>
            </w:r>
          </w:hyperlink>
        </w:p>
        <w:p w14:paraId="4914EA04" w14:textId="77777777" w:rsidR="005D2275" w:rsidRPr="00061D51" w:rsidRDefault="005D2275" w:rsidP="005D2275">
          <w:pPr>
            <w:rPr>
              <w:highlight w:val="yellow"/>
            </w:rPr>
          </w:pPr>
          <w:r w:rsidRPr="00061D51">
            <w:rPr>
              <w:b/>
              <w:bCs/>
              <w:noProof/>
              <w:highlight w:val="yellow"/>
            </w:rPr>
            <w:fldChar w:fldCharType="end"/>
          </w:r>
        </w:p>
      </w:sdtContent>
    </w:sdt>
    <w:p w14:paraId="42627A76" w14:textId="77777777" w:rsidR="005D2275" w:rsidRPr="00061D51" w:rsidRDefault="005D2275" w:rsidP="005D2275">
      <w:pPr>
        <w:jc w:val="both"/>
        <w:rPr>
          <w:highlight w:val="yellow"/>
        </w:rPr>
      </w:pPr>
    </w:p>
    <w:p w14:paraId="5700E6FE" w14:textId="77777777" w:rsidR="005D2275" w:rsidRPr="00061D51" w:rsidRDefault="005D2275" w:rsidP="005D2275">
      <w:pPr>
        <w:rPr>
          <w:highlight w:val="yellow"/>
        </w:rPr>
      </w:pPr>
      <w:r w:rsidRPr="00061D51">
        <w:rPr>
          <w:highlight w:val="yellow"/>
        </w:rPr>
        <w:br w:type="page"/>
      </w:r>
    </w:p>
    <w:p w14:paraId="58AA8E37" w14:textId="77777777" w:rsidR="005D2275" w:rsidRPr="00543BAA" w:rsidRDefault="005D2275" w:rsidP="005D2275">
      <w:pPr>
        <w:pStyle w:val="Heading1"/>
        <w:numPr>
          <w:ilvl w:val="0"/>
          <w:numId w:val="1"/>
        </w:numPr>
        <w:rPr>
          <w:sz w:val="28"/>
          <w:szCs w:val="36"/>
        </w:rPr>
      </w:pPr>
      <w:bookmarkStart w:id="1" w:name="_Toc16519324"/>
      <w:r w:rsidRPr="00543BAA">
        <w:rPr>
          <w:sz w:val="28"/>
          <w:szCs w:val="36"/>
        </w:rPr>
        <w:lastRenderedPageBreak/>
        <w:t>Introduction</w:t>
      </w:r>
      <w:bookmarkEnd w:id="1"/>
    </w:p>
    <w:p w14:paraId="221EBC0F" w14:textId="77777777" w:rsidR="005D2275" w:rsidRPr="003466E3" w:rsidRDefault="005D2275" w:rsidP="005D2275"/>
    <w:p w14:paraId="10214A64" w14:textId="1EC5EFF3" w:rsidR="005D2275" w:rsidRPr="003466E3" w:rsidRDefault="005D2275" w:rsidP="005D2275">
      <w:pPr>
        <w:jc w:val="both"/>
      </w:pPr>
      <w:r w:rsidRPr="003466E3">
        <w:t>20</w:t>
      </w:r>
      <w:r w:rsidR="00F33C70">
        <w:t>20</w:t>
      </w:r>
      <w:r w:rsidRPr="003466E3">
        <w:t xml:space="preserve"> marks the </w:t>
      </w:r>
      <w:r>
        <w:t>s</w:t>
      </w:r>
      <w:r w:rsidR="00F33C70">
        <w:t>eventh</w:t>
      </w:r>
      <w:r w:rsidRPr="003466E3">
        <w:t xml:space="preserve"> stakeholder survey Pembrokeshire Coastal Forum (PCF) has carried out for the Port of Milford Haven. As a Trust Port, POMH regularly seeks the views and concerns of its stakeholders through its Advisory Board, its Annual Stakeholder Meeting, its Stakeholder Accountability Committee and various one to one meetings throughout the annual calendar. These views are taken into consideration when planning future strategies and in decision making.</w:t>
      </w:r>
    </w:p>
    <w:p w14:paraId="682FA7FB" w14:textId="4C02FC9B" w:rsidR="005D2275" w:rsidRPr="00061D51" w:rsidRDefault="005D2275" w:rsidP="005D2275">
      <w:pPr>
        <w:jc w:val="both"/>
        <w:rPr>
          <w:rFonts w:eastAsiaTheme="majorEastAsia"/>
        </w:rPr>
      </w:pPr>
      <w:r w:rsidRPr="00061D51">
        <w:rPr>
          <w:rFonts w:eastAsiaTheme="majorEastAsia"/>
        </w:rPr>
        <w:t>In 201</w:t>
      </w:r>
      <w:r w:rsidR="00F33C70">
        <w:rPr>
          <w:rFonts w:eastAsiaTheme="majorEastAsia"/>
        </w:rPr>
        <w:t>9</w:t>
      </w:r>
      <w:r w:rsidRPr="00061D51">
        <w:rPr>
          <w:rFonts w:eastAsiaTheme="majorEastAsia"/>
        </w:rPr>
        <w:t xml:space="preserve"> the survey was completed by </w:t>
      </w:r>
      <w:r w:rsidR="00F33C70">
        <w:rPr>
          <w:rFonts w:eastAsiaTheme="majorEastAsia"/>
        </w:rPr>
        <w:t>362</w:t>
      </w:r>
      <w:r w:rsidRPr="00061D51">
        <w:rPr>
          <w:rFonts w:eastAsiaTheme="majorEastAsia"/>
        </w:rPr>
        <w:t xml:space="preserve"> people </w:t>
      </w:r>
      <w:r>
        <w:rPr>
          <w:rFonts w:eastAsiaTheme="majorEastAsia"/>
        </w:rPr>
        <w:t xml:space="preserve">and the results gave an overall </w:t>
      </w:r>
      <w:r w:rsidRPr="00061D51">
        <w:rPr>
          <w:rFonts w:eastAsiaTheme="majorEastAsia"/>
        </w:rPr>
        <w:t>positive view of the Port of Milford Haven</w:t>
      </w:r>
      <w:r>
        <w:rPr>
          <w:rFonts w:eastAsiaTheme="majorEastAsia"/>
        </w:rPr>
        <w:t>. T</w:t>
      </w:r>
      <w:r w:rsidRPr="00061D51">
        <w:rPr>
          <w:rFonts w:eastAsiaTheme="majorEastAsia"/>
        </w:rPr>
        <w:t xml:space="preserve">he majority of respondents </w:t>
      </w:r>
      <w:r w:rsidR="00FA569B">
        <w:rPr>
          <w:rFonts w:eastAsiaTheme="majorEastAsia"/>
        </w:rPr>
        <w:t xml:space="preserve">in 2019 </w:t>
      </w:r>
      <w:r w:rsidRPr="00061D51">
        <w:rPr>
          <w:rFonts w:eastAsiaTheme="majorEastAsia"/>
        </w:rPr>
        <w:t xml:space="preserve">agreed that the Port should be undertaking a range of different activities, particularly that they should be investing in a way that creates new economic opportunities and attracting new trade and investment. The role of the Port within the local community </w:t>
      </w:r>
      <w:r>
        <w:rPr>
          <w:rFonts w:eastAsiaTheme="majorEastAsia"/>
        </w:rPr>
        <w:t>was seen to be</w:t>
      </w:r>
      <w:r w:rsidRPr="00061D51">
        <w:rPr>
          <w:rFonts w:eastAsiaTheme="majorEastAsia"/>
        </w:rPr>
        <w:t xml:space="preserve"> of vital importance with 95% of respondents in agreement that the Port should continue its community work and 86% of people feel it is important that the Port should continue to be a Trust Port.</w:t>
      </w:r>
      <w:r w:rsidRPr="003466E3">
        <w:t xml:space="preserve"> </w:t>
      </w:r>
    </w:p>
    <w:p w14:paraId="074C373B" w14:textId="0123BC3A" w:rsidR="005D2275" w:rsidRPr="003466E3" w:rsidRDefault="005D2275" w:rsidP="005D2275">
      <w:pPr>
        <w:jc w:val="both"/>
      </w:pPr>
      <w:r w:rsidRPr="003466E3">
        <w:t>The aim of this 20</w:t>
      </w:r>
      <w:r w:rsidR="006F54D9">
        <w:t>20</w:t>
      </w:r>
      <w:r w:rsidRPr="003466E3">
        <w:t xml:space="preserve"> survey is to measure whether the positivity reflected in 201</w:t>
      </w:r>
      <w:r w:rsidR="003F033D">
        <w:t>9</w:t>
      </w:r>
      <w:r w:rsidRPr="003466E3">
        <w:t xml:space="preserve"> has continued and the questions were designed to gather opinions on matters such as how the Port operates, how it is performing in its duties, and what, in the opinion of its stakeholders, it should be prioritising. This report will outline the results of the survey and will draw comparisons to 201</w:t>
      </w:r>
      <w:r w:rsidR="006F54D9">
        <w:t>9</w:t>
      </w:r>
      <w:r w:rsidRPr="003466E3">
        <w:t xml:space="preserve"> throughout.</w:t>
      </w:r>
    </w:p>
    <w:p w14:paraId="11EF8D41" w14:textId="77777777" w:rsidR="005D2275" w:rsidRPr="00061D51" w:rsidRDefault="005D2275" w:rsidP="005D2275">
      <w:pPr>
        <w:rPr>
          <w:highlight w:val="yellow"/>
        </w:rPr>
      </w:pPr>
    </w:p>
    <w:p w14:paraId="2E0AC0A5" w14:textId="77777777" w:rsidR="005D2275" w:rsidRPr="00061D51" w:rsidRDefault="005D2275" w:rsidP="005D2275">
      <w:pPr>
        <w:rPr>
          <w:highlight w:val="yellow"/>
        </w:rPr>
      </w:pPr>
      <w:r w:rsidRPr="00061D51">
        <w:rPr>
          <w:highlight w:val="yellow"/>
        </w:rPr>
        <w:br w:type="page"/>
      </w:r>
    </w:p>
    <w:p w14:paraId="6D8D3F19" w14:textId="77777777" w:rsidR="005D2275" w:rsidRPr="00543BAA" w:rsidRDefault="005D2275" w:rsidP="005D2275">
      <w:pPr>
        <w:pStyle w:val="Heading1"/>
        <w:numPr>
          <w:ilvl w:val="0"/>
          <w:numId w:val="1"/>
        </w:numPr>
        <w:rPr>
          <w:sz w:val="28"/>
          <w:szCs w:val="36"/>
        </w:rPr>
      </w:pPr>
      <w:bookmarkStart w:id="2" w:name="_Toc16519325"/>
      <w:r w:rsidRPr="00543BAA">
        <w:rPr>
          <w:sz w:val="28"/>
          <w:szCs w:val="36"/>
        </w:rPr>
        <w:lastRenderedPageBreak/>
        <w:t>Methodology</w:t>
      </w:r>
      <w:bookmarkEnd w:id="2"/>
    </w:p>
    <w:p w14:paraId="5EBA9505" w14:textId="77777777" w:rsidR="005D2275" w:rsidRPr="003466E3" w:rsidRDefault="005D2275" w:rsidP="005D2275"/>
    <w:p w14:paraId="36F3D33C" w14:textId="0317483B" w:rsidR="005D2275" w:rsidRPr="003466E3" w:rsidRDefault="005D2275" w:rsidP="005D2275">
      <w:pPr>
        <w:jc w:val="both"/>
      </w:pPr>
      <w:r w:rsidRPr="003466E3">
        <w:t xml:space="preserve">PCF </w:t>
      </w:r>
      <w:r>
        <w:t>was</w:t>
      </w:r>
      <w:r w:rsidRPr="003466E3">
        <w:t xml:space="preserve"> asked by the Port of Milford Haven to promote, analyse and report on this 20</w:t>
      </w:r>
      <w:r w:rsidR="006C1F40">
        <w:t>20</w:t>
      </w:r>
      <w:r w:rsidRPr="003466E3">
        <w:t xml:space="preserve"> survey. The Port provided the survey questions and a list of defined stakeholder categories. PCF were asked to use their contacts and networks to identify a list of individuals to contact within each category, many of whom completed the survey in 201</w:t>
      </w:r>
      <w:r w:rsidR="006C1F40">
        <w:t>9</w:t>
      </w:r>
      <w:r w:rsidRPr="003466E3">
        <w:t xml:space="preserve">. The Port also provided a contact list of individuals to contact. Those targeted included local residents, local business owners, Town &amp; Community Councillors, schools, government officials, Port customers and suppliers, among others. </w:t>
      </w:r>
    </w:p>
    <w:p w14:paraId="42FB6649" w14:textId="7F255235" w:rsidR="005D2275" w:rsidRPr="003466E3" w:rsidRDefault="005D2275" w:rsidP="005D2275">
      <w:pPr>
        <w:jc w:val="both"/>
      </w:pPr>
      <w:r w:rsidRPr="003466E3">
        <w:t xml:space="preserve">The survey was created online using </w:t>
      </w:r>
      <w:hyperlink r:id="rId15" w:history="1">
        <w:r w:rsidRPr="00DF68A4">
          <w:rPr>
            <w:rStyle w:val="Hyperlink"/>
            <w:color w:val="4472C4" w:themeColor="accent1"/>
          </w:rPr>
          <w:t>www.surveymonkey.com</w:t>
        </w:r>
      </w:hyperlink>
      <w:r w:rsidRPr="00DF68A4">
        <w:rPr>
          <w:color w:val="4472C4" w:themeColor="accent1"/>
        </w:rPr>
        <w:t xml:space="preserve"> </w:t>
      </w:r>
      <w:r w:rsidRPr="003466E3">
        <w:t>and individuals identified within the stakeholder categories were</w:t>
      </w:r>
      <w:r>
        <w:t xml:space="preserve"> all personally </w:t>
      </w:r>
      <w:r w:rsidRPr="003466E3">
        <w:t xml:space="preserve">contacted and asked to complete the survey. The link to the online survey was also posted on PCF’s social media (Facebook, Twitter and LinkedIn), on the PCF website and in the PCF e-newsletter. The Port of Milford Haven also </w:t>
      </w:r>
      <w:r>
        <w:t>shared</w:t>
      </w:r>
      <w:r w:rsidRPr="003466E3">
        <w:t xml:space="preserve"> several social media posts promoting the survey. The survey was emailed to several of PCF databases: PCF members</w:t>
      </w:r>
      <w:r>
        <w:t>, Marine Energy Wales members</w:t>
      </w:r>
      <w:r w:rsidRPr="003466E3">
        <w:t xml:space="preserve"> and Pembrokeshire Outdoor Charter members. £100 worth of vouchers to be spent at a Milford Waterfront retailer, restaurant or café </w:t>
      </w:r>
      <w:r>
        <w:t>was</w:t>
      </w:r>
      <w:r w:rsidRPr="003466E3">
        <w:t xml:space="preserve"> offered as an incentive. The survey was open between </w:t>
      </w:r>
      <w:r w:rsidR="00F33C70">
        <w:t>20</w:t>
      </w:r>
      <w:r w:rsidRPr="003466E3">
        <w:rPr>
          <w:vertAlign w:val="superscript"/>
        </w:rPr>
        <w:t>th</w:t>
      </w:r>
      <w:r>
        <w:t xml:space="preserve"> July and</w:t>
      </w:r>
      <w:r w:rsidRPr="003466E3">
        <w:t xml:space="preserve"> </w:t>
      </w:r>
      <w:r>
        <w:t>2</w:t>
      </w:r>
      <w:r w:rsidR="00F33C70">
        <w:t>4</w:t>
      </w:r>
      <w:r w:rsidRPr="003466E3">
        <w:rPr>
          <w:vertAlign w:val="superscript"/>
        </w:rPr>
        <w:t>nd</w:t>
      </w:r>
      <w:r>
        <w:t xml:space="preserve"> August 20</w:t>
      </w:r>
      <w:r w:rsidR="00F33C70">
        <w:t>20</w:t>
      </w:r>
      <w:r>
        <w:t xml:space="preserve">. During this time </w:t>
      </w:r>
      <w:r w:rsidRPr="003466E3">
        <w:t xml:space="preserve">it was completed by </w:t>
      </w:r>
      <w:r w:rsidR="00F33C70">
        <w:t>21</w:t>
      </w:r>
      <w:r w:rsidR="006C1F40">
        <w:t>5</w:t>
      </w:r>
      <w:r>
        <w:t xml:space="preserve"> </w:t>
      </w:r>
      <w:r w:rsidRPr="003466E3">
        <w:t>people</w:t>
      </w:r>
      <w:r>
        <w:t xml:space="preserve"> which is a </w:t>
      </w:r>
      <w:r w:rsidR="006F54D9">
        <w:t>41</w:t>
      </w:r>
      <w:r>
        <w:t>% decrease compared to last year</w:t>
      </w:r>
      <w:r w:rsidR="00FA569B">
        <w:t xml:space="preserve">. This period during 2020 has been unprecedented, due to the impact of the coronavirus pandemic. with many stakeholders and Port contacts working remotely or furloughed during this survey period. </w:t>
      </w:r>
    </w:p>
    <w:p w14:paraId="418FCEEB" w14:textId="77777777" w:rsidR="005D2275" w:rsidRPr="003466E3" w:rsidRDefault="005D2275" w:rsidP="005D2275">
      <w:pPr>
        <w:jc w:val="both"/>
      </w:pPr>
      <w:r w:rsidRPr="003466E3">
        <w:t xml:space="preserve">The survey results were then analysed and </w:t>
      </w:r>
      <w:r>
        <w:t xml:space="preserve">are presented in this report. </w:t>
      </w:r>
      <w:r w:rsidRPr="003466E3">
        <w:t>All figures in this report have been rounded to the nearest whole number. The full datasets can be found in Appendix B.</w:t>
      </w:r>
    </w:p>
    <w:p w14:paraId="4501E364" w14:textId="77777777" w:rsidR="005D2275" w:rsidRPr="00061D51" w:rsidRDefault="005D2275" w:rsidP="005D2275">
      <w:pPr>
        <w:rPr>
          <w:highlight w:val="yellow"/>
        </w:rPr>
      </w:pPr>
      <w:r w:rsidRPr="00061D51">
        <w:rPr>
          <w:highlight w:val="yellow"/>
        </w:rPr>
        <w:br w:type="page"/>
      </w:r>
    </w:p>
    <w:p w14:paraId="747D3AE2" w14:textId="77777777" w:rsidR="005D2275" w:rsidRPr="00543BAA" w:rsidRDefault="005D2275" w:rsidP="005D2275">
      <w:pPr>
        <w:pStyle w:val="Heading1"/>
        <w:numPr>
          <w:ilvl w:val="0"/>
          <w:numId w:val="1"/>
        </w:numPr>
        <w:rPr>
          <w:sz w:val="28"/>
          <w:szCs w:val="36"/>
        </w:rPr>
      </w:pPr>
      <w:bookmarkStart w:id="3" w:name="_Toc16519326"/>
      <w:r w:rsidRPr="00543BAA">
        <w:rPr>
          <w:sz w:val="28"/>
          <w:szCs w:val="36"/>
        </w:rPr>
        <w:lastRenderedPageBreak/>
        <w:t>Survey Results</w:t>
      </w:r>
      <w:bookmarkEnd w:id="3"/>
    </w:p>
    <w:p w14:paraId="0348DBDA" w14:textId="77777777" w:rsidR="005D2275" w:rsidRPr="00543BAA" w:rsidRDefault="005D2275" w:rsidP="005D2275">
      <w:pPr>
        <w:rPr>
          <w:sz w:val="24"/>
          <w:szCs w:val="24"/>
        </w:rPr>
      </w:pPr>
    </w:p>
    <w:p w14:paraId="1D26F577" w14:textId="77777777" w:rsidR="005D2275" w:rsidRPr="00543BAA" w:rsidRDefault="005D2275" w:rsidP="005D2275">
      <w:pPr>
        <w:pStyle w:val="Heading2"/>
        <w:numPr>
          <w:ilvl w:val="1"/>
          <w:numId w:val="1"/>
        </w:numPr>
        <w:rPr>
          <w:sz w:val="24"/>
          <w:szCs w:val="32"/>
        </w:rPr>
      </w:pPr>
      <w:bookmarkStart w:id="4" w:name="_Toc16519327"/>
      <w:r w:rsidRPr="00543BAA">
        <w:rPr>
          <w:sz w:val="24"/>
          <w:szCs w:val="32"/>
        </w:rPr>
        <w:t>About the Respondents</w:t>
      </w:r>
      <w:bookmarkEnd w:id="4"/>
    </w:p>
    <w:p w14:paraId="7AA3A3B5" w14:textId="77777777" w:rsidR="005D2275" w:rsidRPr="00061D51" w:rsidRDefault="005D2275" w:rsidP="005D2275">
      <w:pPr>
        <w:rPr>
          <w:highlight w:val="yellow"/>
        </w:rPr>
      </w:pPr>
    </w:p>
    <w:p w14:paraId="72CC408D" w14:textId="77777777" w:rsidR="005D2275" w:rsidRDefault="005D2275" w:rsidP="005D2275">
      <w:pPr>
        <w:jc w:val="center"/>
        <w:rPr>
          <w:highlight w:val="yellow"/>
        </w:rPr>
      </w:pPr>
      <w:r>
        <w:rPr>
          <w:noProof/>
        </w:rPr>
        <w:drawing>
          <wp:inline distT="0" distB="0" distL="0" distR="0" wp14:anchorId="4B43BD7A" wp14:editId="76E81737">
            <wp:extent cx="5308600" cy="3859213"/>
            <wp:effectExtent l="0" t="0" r="6350" b="8255"/>
            <wp:docPr id="1" name="Chart 1">
              <a:extLst xmlns:a="http://schemas.openxmlformats.org/drawingml/2006/main">
                <a:ext uri="{FF2B5EF4-FFF2-40B4-BE49-F238E27FC236}">
                  <a16:creationId xmlns:a16="http://schemas.microsoft.com/office/drawing/2014/main" id="{8A3DFADC-0E1B-49B0-8952-4C94B6304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0D54D59" w14:textId="77777777" w:rsidR="005D2275" w:rsidRDefault="005D2275" w:rsidP="005D2275">
      <w:pPr>
        <w:jc w:val="center"/>
        <w:rPr>
          <w:highlight w:val="yellow"/>
        </w:rPr>
      </w:pPr>
    </w:p>
    <w:p w14:paraId="32050701" w14:textId="77777777" w:rsidR="005D2275" w:rsidRPr="00061D51" w:rsidRDefault="005D2275" w:rsidP="005D2275">
      <w:pPr>
        <w:jc w:val="center"/>
        <w:rPr>
          <w:highlight w:val="yellow"/>
        </w:rPr>
      </w:pPr>
      <w:r>
        <w:rPr>
          <w:noProof/>
        </w:rPr>
        <w:drawing>
          <wp:inline distT="0" distB="0" distL="0" distR="0" wp14:anchorId="315A9EC0" wp14:editId="48D968E5">
            <wp:extent cx="5731510" cy="3492500"/>
            <wp:effectExtent l="0" t="0" r="2540" b="12700"/>
            <wp:docPr id="11" name="Chart 11">
              <a:extLst xmlns:a="http://schemas.openxmlformats.org/drawingml/2006/main">
                <a:ext uri="{FF2B5EF4-FFF2-40B4-BE49-F238E27FC236}">
                  <a16:creationId xmlns:a16="http://schemas.microsoft.com/office/drawing/2014/main" id="{AFC8585C-2EA9-4D06-9064-6A2A3BD8EB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EA89A2" w14:textId="339E5DEE" w:rsidR="005D2275" w:rsidRPr="00A7661E" w:rsidRDefault="005D2275" w:rsidP="005D2275">
      <w:pPr>
        <w:jc w:val="both"/>
      </w:pPr>
      <w:r w:rsidRPr="00A7661E">
        <w:lastRenderedPageBreak/>
        <w:t xml:space="preserve">This year’s survey drew responses from people in a range of geographical locations but the majority lived in or near Milford Haven. </w:t>
      </w:r>
      <w:r w:rsidR="007A6E0C">
        <w:t>22</w:t>
      </w:r>
      <w:r w:rsidRPr="00A7661E">
        <w:t>% lived in “other” locations which included: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D2275" w14:paraId="171BFF5C" w14:textId="77777777" w:rsidTr="005A0B3F">
        <w:tc>
          <w:tcPr>
            <w:tcW w:w="4508" w:type="dxa"/>
          </w:tcPr>
          <w:p w14:paraId="11AEBE48" w14:textId="424A8D3F" w:rsidR="005D2275" w:rsidRPr="00A7661E" w:rsidRDefault="005D2275" w:rsidP="005D2275">
            <w:pPr>
              <w:pStyle w:val="ListParagraph"/>
              <w:numPr>
                <w:ilvl w:val="0"/>
                <w:numId w:val="4"/>
              </w:numPr>
              <w:jc w:val="both"/>
            </w:pPr>
            <w:r>
              <w:t>A</w:t>
            </w:r>
            <w:r w:rsidR="00735D93">
              <w:t xml:space="preserve">berdare </w:t>
            </w:r>
          </w:p>
        </w:tc>
        <w:tc>
          <w:tcPr>
            <w:tcW w:w="4508" w:type="dxa"/>
          </w:tcPr>
          <w:p w14:paraId="77C68CFF" w14:textId="6EBB7520" w:rsidR="005D2275" w:rsidRPr="00A7661E" w:rsidRDefault="007A6E0C" w:rsidP="00B44A13">
            <w:pPr>
              <w:pStyle w:val="ListParagraph"/>
              <w:numPr>
                <w:ilvl w:val="0"/>
                <w:numId w:val="4"/>
              </w:numPr>
              <w:jc w:val="both"/>
            </w:pPr>
            <w:r>
              <w:t>Landshipping</w:t>
            </w:r>
          </w:p>
        </w:tc>
      </w:tr>
      <w:tr w:rsidR="007A6E0C" w14:paraId="686B86F8" w14:textId="77777777" w:rsidTr="005A0B3F">
        <w:tc>
          <w:tcPr>
            <w:tcW w:w="4508" w:type="dxa"/>
          </w:tcPr>
          <w:p w14:paraId="2820357B" w14:textId="3A9E4BA6" w:rsidR="007A6E0C" w:rsidRPr="00A7661E" w:rsidRDefault="007A6E0C" w:rsidP="007A6E0C">
            <w:pPr>
              <w:pStyle w:val="ListParagraph"/>
              <w:numPr>
                <w:ilvl w:val="0"/>
                <w:numId w:val="4"/>
              </w:numPr>
              <w:jc w:val="both"/>
            </w:pPr>
            <w:r>
              <w:t xml:space="preserve">Angle </w:t>
            </w:r>
          </w:p>
        </w:tc>
        <w:tc>
          <w:tcPr>
            <w:tcW w:w="4508" w:type="dxa"/>
          </w:tcPr>
          <w:p w14:paraId="76B066FA" w14:textId="6924EA57" w:rsidR="007A6E0C" w:rsidRPr="00A7661E" w:rsidRDefault="007A6E0C" w:rsidP="007A6E0C">
            <w:pPr>
              <w:pStyle w:val="ListParagraph"/>
              <w:numPr>
                <w:ilvl w:val="0"/>
                <w:numId w:val="4"/>
              </w:numPr>
              <w:jc w:val="both"/>
            </w:pPr>
            <w:r>
              <w:t>Maenclochog</w:t>
            </w:r>
          </w:p>
        </w:tc>
      </w:tr>
      <w:tr w:rsidR="007A6E0C" w14:paraId="179EC6FE" w14:textId="77777777" w:rsidTr="005A0B3F">
        <w:tc>
          <w:tcPr>
            <w:tcW w:w="4508" w:type="dxa"/>
          </w:tcPr>
          <w:p w14:paraId="50E00627" w14:textId="65C904AE" w:rsidR="007A6E0C" w:rsidRDefault="007A6E0C" w:rsidP="007A6E0C">
            <w:pPr>
              <w:pStyle w:val="ListParagraph"/>
              <w:numPr>
                <w:ilvl w:val="0"/>
                <w:numId w:val="4"/>
              </w:numPr>
              <w:jc w:val="both"/>
            </w:pPr>
            <w:r>
              <w:t>Broad Haven</w:t>
            </w:r>
          </w:p>
        </w:tc>
        <w:tc>
          <w:tcPr>
            <w:tcW w:w="4508" w:type="dxa"/>
          </w:tcPr>
          <w:p w14:paraId="3D58ED92" w14:textId="483EEAC4" w:rsidR="007A6E0C" w:rsidRDefault="007A6E0C" w:rsidP="007A6E0C">
            <w:pPr>
              <w:pStyle w:val="ListParagraph"/>
              <w:numPr>
                <w:ilvl w:val="0"/>
                <w:numId w:val="4"/>
              </w:numPr>
              <w:jc w:val="both"/>
            </w:pPr>
            <w:r>
              <w:t>Martletwy</w:t>
            </w:r>
          </w:p>
        </w:tc>
      </w:tr>
      <w:tr w:rsidR="007A6E0C" w14:paraId="102C13E2" w14:textId="77777777" w:rsidTr="00B44A13">
        <w:trPr>
          <w:trHeight w:val="263"/>
        </w:trPr>
        <w:tc>
          <w:tcPr>
            <w:tcW w:w="4508" w:type="dxa"/>
          </w:tcPr>
          <w:p w14:paraId="0025C591" w14:textId="0FD2B51D" w:rsidR="007A6E0C" w:rsidRPr="00A7661E" w:rsidRDefault="007A6E0C" w:rsidP="007A6E0C">
            <w:pPr>
              <w:pStyle w:val="ListParagraph"/>
              <w:numPr>
                <w:ilvl w:val="0"/>
                <w:numId w:val="4"/>
              </w:numPr>
              <w:jc w:val="both"/>
            </w:pPr>
            <w:r>
              <w:t>Cardiff</w:t>
            </w:r>
          </w:p>
        </w:tc>
        <w:tc>
          <w:tcPr>
            <w:tcW w:w="4508" w:type="dxa"/>
          </w:tcPr>
          <w:p w14:paraId="44190D9D" w14:textId="30C12EE8" w:rsidR="007A6E0C" w:rsidRPr="00A7661E" w:rsidRDefault="007A6E0C" w:rsidP="007A6E0C">
            <w:pPr>
              <w:pStyle w:val="ListParagraph"/>
              <w:numPr>
                <w:ilvl w:val="0"/>
                <w:numId w:val="4"/>
              </w:numPr>
              <w:jc w:val="both"/>
            </w:pPr>
            <w:r>
              <w:t>Narberth</w:t>
            </w:r>
          </w:p>
        </w:tc>
      </w:tr>
      <w:tr w:rsidR="007A6E0C" w14:paraId="720C224F" w14:textId="77777777" w:rsidTr="005A0B3F">
        <w:tc>
          <w:tcPr>
            <w:tcW w:w="4508" w:type="dxa"/>
          </w:tcPr>
          <w:p w14:paraId="285A0EB2" w14:textId="121AF535" w:rsidR="007A6E0C" w:rsidRDefault="007A6E0C" w:rsidP="007A6E0C">
            <w:pPr>
              <w:pStyle w:val="ListParagraph"/>
              <w:numPr>
                <w:ilvl w:val="0"/>
                <w:numId w:val="4"/>
              </w:numPr>
              <w:jc w:val="both"/>
            </w:pPr>
            <w:r>
              <w:t>Carew</w:t>
            </w:r>
          </w:p>
        </w:tc>
        <w:tc>
          <w:tcPr>
            <w:tcW w:w="4508" w:type="dxa"/>
          </w:tcPr>
          <w:p w14:paraId="21F2935D" w14:textId="7E313B9E" w:rsidR="007A6E0C" w:rsidRDefault="007A6E0C" w:rsidP="007A6E0C">
            <w:pPr>
              <w:pStyle w:val="ListParagraph"/>
              <w:numPr>
                <w:ilvl w:val="0"/>
                <w:numId w:val="4"/>
              </w:numPr>
              <w:jc w:val="both"/>
            </w:pPr>
            <w:r>
              <w:t>Rosebush</w:t>
            </w:r>
          </w:p>
        </w:tc>
      </w:tr>
      <w:tr w:rsidR="007A6E0C" w14:paraId="1BD717C4" w14:textId="77777777" w:rsidTr="005A0B3F">
        <w:tc>
          <w:tcPr>
            <w:tcW w:w="4508" w:type="dxa"/>
          </w:tcPr>
          <w:p w14:paraId="060390C8" w14:textId="4173F28E" w:rsidR="007A6E0C" w:rsidRPr="00A7661E" w:rsidRDefault="007A6E0C" w:rsidP="007A6E0C">
            <w:pPr>
              <w:pStyle w:val="ListParagraph"/>
              <w:numPr>
                <w:ilvl w:val="0"/>
                <w:numId w:val="4"/>
              </w:numPr>
              <w:jc w:val="both"/>
            </w:pPr>
            <w:r>
              <w:t>Carmarthen</w:t>
            </w:r>
          </w:p>
        </w:tc>
        <w:tc>
          <w:tcPr>
            <w:tcW w:w="4508" w:type="dxa"/>
          </w:tcPr>
          <w:p w14:paraId="51D60DAA" w14:textId="41C90539" w:rsidR="007A6E0C" w:rsidRPr="00A7661E" w:rsidRDefault="007A6E0C" w:rsidP="007A6E0C">
            <w:pPr>
              <w:pStyle w:val="ListParagraph"/>
              <w:numPr>
                <w:ilvl w:val="0"/>
                <w:numId w:val="4"/>
              </w:numPr>
              <w:jc w:val="both"/>
            </w:pPr>
            <w:r>
              <w:t>Saundersfoot</w:t>
            </w:r>
          </w:p>
        </w:tc>
      </w:tr>
      <w:tr w:rsidR="007A6E0C" w14:paraId="5CBDB0CD" w14:textId="77777777" w:rsidTr="005A0B3F">
        <w:tc>
          <w:tcPr>
            <w:tcW w:w="4508" w:type="dxa"/>
          </w:tcPr>
          <w:p w14:paraId="25B767FC" w14:textId="4D76574C" w:rsidR="007A6E0C" w:rsidRPr="00A7661E" w:rsidRDefault="007A6E0C" w:rsidP="007A6E0C">
            <w:pPr>
              <w:pStyle w:val="ListParagraph"/>
              <w:numPr>
                <w:ilvl w:val="0"/>
                <w:numId w:val="4"/>
              </w:numPr>
              <w:jc w:val="both"/>
            </w:pPr>
            <w:r>
              <w:t xml:space="preserve">Fishguard </w:t>
            </w:r>
          </w:p>
        </w:tc>
        <w:tc>
          <w:tcPr>
            <w:tcW w:w="4508" w:type="dxa"/>
          </w:tcPr>
          <w:p w14:paraId="081D07B7" w14:textId="57DA3A0A" w:rsidR="007A6E0C" w:rsidRPr="00A7661E" w:rsidRDefault="007A6E0C" w:rsidP="007A6E0C">
            <w:pPr>
              <w:pStyle w:val="ListParagraph"/>
              <w:numPr>
                <w:ilvl w:val="0"/>
                <w:numId w:val="4"/>
              </w:numPr>
              <w:jc w:val="both"/>
            </w:pPr>
            <w:r>
              <w:t>Solva</w:t>
            </w:r>
          </w:p>
        </w:tc>
      </w:tr>
      <w:tr w:rsidR="007A6E0C" w14:paraId="7C0A7E66" w14:textId="77777777" w:rsidTr="005A0B3F">
        <w:tc>
          <w:tcPr>
            <w:tcW w:w="4508" w:type="dxa"/>
          </w:tcPr>
          <w:p w14:paraId="5B965FAB" w14:textId="2A826B12" w:rsidR="007A6E0C" w:rsidRDefault="007A6E0C" w:rsidP="007A6E0C">
            <w:pPr>
              <w:pStyle w:val="ListParagraph"/>
              <w:numPr>
                <w:ilvl w:val="0"/>
                <w:numId w:val="4"/>
              </w:numPr>
              <w:jc w:val="both"/>
            </w:pPr>
            <w:r>
              <w:t>Freshwater East</w:t>
            </w:r>
          </w:p>
        </w:tc>
        <w:tc>
          <w:tcPr>
            <w:tcW w:w="4508" w:type="dxa"/>
          </w:tcPr>
          <w:p w14:paraId="32E0FB03" w14:textId="69F185C5" w:rsidR="007A6E0C" w:rsidRDefault="007A6E0C" w:rsidP="007A6E0C">
            <w:pPr>
              <w:pStyle w:val="ListParagraph"/>
              <w:numPr>
                <w:ilvl w:val="0"/>
                <w:numId w:val="4"/>
              </w:numPr>
              <w:jc w:val="both"/>
            </w:pPr>
            <w:r>
              <w:t xml:space="preserve">St Davids </w:t>
            </w:r>
          </w:p>
        </w:tc>
      </w:tr>
      <w:tr w:rsidR="007A6E0C" w14:paraId="49D0B4E2" w14:textId="77777777" w:rsidTr="005A0B3F">
        <w:tc>
          <w:tcPr>
            <w:tcW w:w="4508" w:type="dxa"/>
          </w:tcPr>
          <w:p w14:paraId="78C58CEC" w14:textId="4FFFE496" w:rsidR="007A6E0C" w:rsidRDefault="007A6E0C" w:rsidP="007A6E0C">
            <w:pPr>
              <w:pStyle w:val="ListParagraph"/>
              <w:numPr>
                <w:ilvl w:val="0"/>
                <w:numId w:val="4"/>
              </w:numPr>
              <w:jc w:val="both"/>
            </w:pPr>
            <w:r>
              <w:t>Haycastle Cross</w:t>
            </w:r>
          </w:p>
        </w:tc>
        <w:tc>
          <w:tcPr>
            <w:tcW w:w="4508" w:type="dxa"/>
          </w:tcPr>
          <w:p w14:paraId="4DBC3F2E" w14:textId="71A5C53C" w:rsidR="007A6E0C" w:rsidRDefault="007A6E0C" w:rsidP="007A6E0C">
            <w:pPr>
              <w:pStyle w:val="ListParagraph"/>
              <w:numPr>
                <w:ilvl w:val="0"/>
                <w:numId w:val="4"/>
              </w:numPr>
              <w:jc w:val="both"/>
            </w:pPr>
            <w:r>
              <w:t xml:space="preserve">Tenby </w:t>
            </w:r>
          </w:p>
        </w:tc>
      </w:tr>
      <w:tr w:rsidR="007A6E0C" w14:paraId="6FF8EDC3" w14:textId="77777777" w:rsidTr="005A0B3F">
        <w:tc>
          <w:tcPr>
            <w:tcW w:w="4508" w:type="dxa"/>
          </w:tcPr>
          <w:p w14:paraId="1E00A84D" w14:textId="47100468" w:rsidR="007A6E0C" w:rsidRDefault="007A6E0C" w:rsidP="007A6E0C">
            <w:pPr>
              <w:pStyle w:val="ListParagraph"/>
              <w:numPr>
                <w:ilvl w:val="0"/>
                <w:numId w:val="4"/>
              </w:numPr>
              <w:jc w:val="both"/>
            </w:pPr>
            <w:r>
              <w:t xml:space="preserve">Johnston </w:t>
            </w:r>
          </w:p>
        </w:tc>
        <w:tc>
          <w:tcPr>
            <w:tcW w:w="4508" w:type="dxa"/>
          </w:tcPr>
          <w:p w14:paraId="1A454F1E" w14:textId="7F8C737F" w:rsidR="007A6E0C" w:rsidRDefault="007A6E0C" w:rsidP="007A6E0C">
            <w:pPr>
              <w:pStyle w:val="ListParagraph"/>
              <w:numPr>
                <w:ilvl w:val="0"/>
                <w:numId w:val="4"/>
              </w:numPr>
              <w:jc w:val="both"/>
            </w:pPr>
            <w:r>
              <w:t xml:space="preserve">West Glamorgan </w:t>
            </w:r>
          </w:p>
        </w:tc>
      </w:tr>
      <w:tr w:rsidR="007A6E0C" w14:paraId="0B958E6D" w14:textId="77777777" w:rsidTr="005A0B3F">
        <w:tc>
          <w:tcPr>
            <w:tcW w:w="4508" w:type="dxa"/>
          </w:tcPr>
          <w:p w14:paraId="464221E3" w14:textId="03859915" w:rsidR="007A6E0C" w:rsidRDefault="007A6E0C" w:rsidP="007A6E0C">
            <w:pPr>
              <w:pStyle w:val="ListParagraph"/>
              <w:numPr>
                <w:ilvl w:val="0"/>
                <w:numId w:val="4"/>
              </w:numPr>
              <w:jc w:val="both"/>
            </w:pPr>
            <w:r>
              <w:t>Llandeilo</w:t>
            </w:r>
          </w:p>
        </w:tc>
        <w:tc>
          <w:tcPr>
            <w:tcW w:w="4508" w:type="dxa"/>
          </w:tcPr>
          <w:p w14:paraId="721ADCCD" w14:textId="4A37D422" w:rsidR="007A6E0C" w:rsidRPr="00A7661E" w:rsidRDefault="007A6E0C" w:rsidP="007A6E0C">
            <w:pPr>
              <w:pStyle w:val="ListParagraph"/>
              <w:numPr>
                <w:ilvl w:val="0"/>
                <w:numId w:val="4"/>
              </w:numPr>
              <w:jc w:val="both"/>
            </w:pPr>
            <w:r>
              <w:t>Wolfscastle</w:t>
            </w:r>
          </w:p>
        </w:tc>
      </w:tr>
      <w:tr w:rsidR="007A6E0C" w14:paraId="38A06A47" w14:textId="77777777" w:rsidTr="005A0B3F">
        <w:tc>
          <w:tcPr>
            <w:tcW w:w="4508" w:type="dxa"/>
          </w:tcPr>
          <w:p w14:paraId="74348096" w14:textId="5742D9FB" w:rsidR="007A6E0C" w:rsidRPr="00A7661E" w:rsidRDefault="007A6E0C" w:rsidP="007A6E0C">
            <w:pPr>
              <w:pStyle w:val="ListParagraph"/>
              <w:numPr>
                <w:ilvl w:val="0"/>
                <w:numId w:val="4"/>
              </w:numPr>
              <w:jc w:val="both"/>
            </w:pPr>
            <w:r>
              <w:t>Llanstadwell</w:t>
            </w:r>
          </w:p>
        </w:tc>
        <w:tc>
          <w:tcPr>
            <w:tcW w:w="4508" w:type="dxa"/>
          </w:tcPr>
          <w:p w14:paraId="1D35EBB6" w14:textId="5AD20613" w:rsidR="007A6E0C" w:rsidRPr="00A7661E" w:rsidRDefault="007A6E0C" w:rsidP="007A6E0C">
            <w:pPr>
              <w:pStyle w:val="ListParagraph"/>
              <w:numPr>
                <w:ilvl w:val="0"/>
                <w:numId w:val="4"/>
              </w:numPr>
              <w:jc w:val="both"/>
            </w:pPr>
            <w:r>
              <w:t>Maenclochog</w:t>
            </w:r>
          </w:p>
        </w:tc>
      </w:tr>
    </w:tbl>
    <w:p w14:paraId="335CBA81" w14:textId="77777777" w:rsidR="005D2275" w:rsidRDefault="005D2275" w:rsidP="005D2275">
      <w:pPr>
        <w:jc w:val="both"/>
        <w:rPr>
          <w:highlight w:val="yellow"/>
        </w:rPr>
      </w:pPr>
    </w:p>
    <w:p w14:paraId="076BC62D" w14:textId="77777777" w:rsidR="005D2275" w:rsidRPr="00CE542B" w:rsidRDefault="005D2275" w:rsidP="005D2275">
      <w:pPr>
        <w:jc w:val="both"/>
      </w:pPr>
      <w:r w:rsidRPr="00CE542B">
        <w:t>There were also responses from people based outside of Wales including:</w:t>
      </w:r>
    </w:p>
    <w:p w14:paraId="4C1D0C1D" w14:textId="5F8E709B" w:rsidR="00735D93" w:rsidRDefault="00735D93" w:rsidP="005D2275">
      <w:pPr>
        <w:pStyle w:val="ListParagraph"/>
        <w:numPr>
          <w:ilvl w:val="0"/>
          <w:numId w:val="3"/>
        </w:numPr>
        <w:jc w:val="both"/>
      </w:pPr>
      <w:r>
        <w:t>Bewdley</w:t>
      </w:r>
    </w:p>
    <w:p w14:paraId="7682E137" w14:textId="6AC09A7F" w:rsidR="00735D93" w:rsidRDefault="00735D93" w:rsidP="005D2275">
      <w:pPr>
        <w:pStyle w:val="ListParagraph"/>
        <w:numPr>
          <w:ilvl w:val="0"/>
          <w:numId w:val="3"/>
        </w:numPr>
        <w:jc w:val="both"/>
      </w:pPr>
      <w:r>
        <w:t>Cardiff</w:t>
      </w:r>
    </w:p>
    <w:p w14:paraId="1C9C1881" w14:textId="6EE46C56" w:rsidR="00735D93" w:rsidRPr="00CE542B" w:rsidRDefault="00735D93" w:rsidP="005D2275">
      <w:pPr>
        <w:pStyle w:val="ListParagraph"/>
        <w:numPr>
          <w:ilvl w:val="0"/>
          <w:numId w:val="3"/>
        </w:numPr>
        <w:jc w:val="both"/>
      </w:pPr>
      <w:r>
        <w:t>Cheltenham</w:t>
      </w:r>
    </w:p>
    <w:p w14:paraId="5B38BDCD" w14:textId="79F3FA30" w:rsidR="00735D93" w:rsidRDefault="00735D93" w:rsidP="005D2275">
      <w:pPr>
        <w:pStyle w:val="ListParagraph"/>
        <w:numPr>
          <w:ilvl w:val="0"/>
          <w:numId w:val="3"/>
        </w:numPr>
        <w:jc w:val="both"/>
      </w:pPr>
      <w:r>
        <w:t>Exeter</w:t>
      </w:r>
    </w:p>
    <w:p w14:paraId="3E3277AA" w14:textId="3478F72A" w:rsidR="005D2275" w:rsidRDefault="00735D93" w:rsidP="00735D93">
      <w:pPr>
        <w:pStyle w:val="ListParagraph"/>
        <w:numPr>
          <w:ilvl w:val="0"/>
          <w:numId w:val="3"/>
        </w:numPr>
        <w:jc w:val="both"/>
      </w:pPr>
      <w:r>
        <w:t>Hampshire</w:t>
      </w:r>
    </w:p>
    <w:p w14:paraId="1FAECE1E" w14:textId="546CA8FB" w:rsidR="00735D93" w:rsidRDefault="00735D93" w:rsidP="00735D93">
      <w:pPr>
        <w:pStyle w:val="ListParagraph"/>
        <w:numPr>
          <w:ilvl w:val="0"/>
          <w:numId w:val="3"/>
        </w:numPr>
        <w:jc w:val="both"/>
      </w:pPr>
      <w:r>
        <w:t>Northamptonshire</w:t>
      </w:r>
    </w:p>
    <w:p w14:paraId="452B2C3E" w14:textId="2CB0D3B0" w:rsidR="00735D93" w:rsidRPr="00CE542B" w:rsidRDefault="00735D93" w:rsidP="005D2275">
      <w:pPr>
        <w:pStyle w:val="ListParagraph"/>
        <w:numPr>
          <w:ilvl w:val="0"/>
          <w:numId w:val="3"/>
        </w:numPr>
        <w:jc w:val="both"/>
      </w:pPr>
      <w:r>
        <w:t>Kendal</w:t>
      </w:r>
    </w:p>
    <w:p w14:paraId="06AF3EDE" w14:textId="2D3A4D45" w:rsidR="00735D93" w:rsidRPr="00CE542B" w:rsidRDefault="00735D93" w:rsidP="005D2275">
      <w:pPr>
        <w:pStyle w:val="ListParagraph"/>
        <w:numPr>
          <w:ilvl w:val="0"/>
          <w:numId w:val="3"/>
        </w:numPr>
        <w:jc w:val="both"/>
      </w:pPr>
      <w:r>
        <w:t>Yeovil</w:t>
      </w:r>
    </w:p>
    <w:p w14:paraId="6F595244" w14:textId="1F4BEEA2" w:rsidR="005D2275" w:rsidRPr="00A7661E" w:rsidRDefault="005D2275" w:rsidP="005D2275">
      <w:pPr>
        <w:jc w:val="both"/>
      </w:pPr>
      <w:r w:rsidRPr="00A7661E">
        <w:t>5</w:t>
      </w:r>
      <w:r w:rsidR="006C1F40">
        <w:t>0</w:t>
      </w:r>
      <w:r w:rsidRPr="00A7661E">
        <w:t>% of people defined themselves as a local resident, which is a</w:t>
      </w:r>
      <w:r w:rsidR="006C1F40">
        <w:t xml:space="preserve"> small (4%) dec</w:t>
      </w:r>
      <w:r w:rsidRPr="00A7661E">
        <w:t>rease compared to 201</w:t>
      </w:r>
      <w:r w:rsidR="006C1F40">
        <w:t>9</w:t>
      </w:r>
      <w:r w:rsidRPr="00A7661E">
        <w:t>. 10% were recreational users of the Haven Waterway (</w:t>
      </w:r>
      <w:r w:rsidR="006C1F40">
        <w:t>the same as</w:t>
      </w:r>
      <w:r w:rsidRPr="00A7661E">
        <w:t xml:space="preserve"> last year) and </w:t>
      </w:r>
      <w:r w:rsidR="006C1F40">
        <w:t>6</w:t>
      </w:r>
      <w:r w:rsidRPr="00A7661E">
        <w:t xml:space="preserve">% defined themselves as “other” – </w:t>
      </w:r>
      <w:r>
        <w:t xml:space="preserve">these </w:t>
      </w:r>
      <w:r w:rsidRPr="00A7661E">
        <w:t>responses included:</w:t>
      </w:r>
    </w:p>
    <w:p w14:paraId="43D39483" w14:textId="765AD287" w:rsidR="007D2622" w:rsidRDefault="007D2622" w:rsidP="005D2275">
      <w:pPr>
        <w:pStyle w:val="ListParagraph"/>
        <w:numPr>
          <w:ilvl w:val="0"/>
          <w:numId w:val="5"/>
        </w:numPr>
        <w:jc w:val="both"/>
      </w:pPr>
      <w:r>
        <w:t>Apartment owner</w:t>
      </w:r>
      <w:r w:rsidR="006C1F40">
        <w:t xml:space="preserve"> / boat berth holder</w:t>
      </w:r>
    </w:p>
    <w:p w14:paraId="6D56AB68" w14:textId="44B83EDA" w:rsidR="005D2275" w:rsidRDefault="005D2275" w:rsidP="005D2275">
      <w:pPr>
        <w:pStyle w:val="ListParagraph"/>
        <w:numPr>
          <w:ilvl w:val="0"/>
          <w:numId w:val="5"/>
        </w:numPr>
        <w:jc w:val="both"/>
      </w:pPr>
      <w:r w:rsidRPr="00A7661E">
        <w:t>Boat owner</w:t>
      </w:r>
      <w:r w:rsidR="006C1F40">
        <w:t>s</w:t>
      </w:r>
    </w:p>
    <w:p w14:paraId="20946A71" w14:textId="12399489" w:rsidR="006C1F40" w:rsidRPr="00A7661E" w:rsidRDefault="006C1F40" w:rsidP="006C1F40">
      <w:pPr>
        <w:pStyle w:val="ListParagraph"/>
        <w:numPr>
          <w:ilvl w:val="0"/>
          <w:numId w:val="5"/>
        </w:numPr>
        <w:jc w:val="both"/>
      </w:pPr>
      <w:r>
        <w:t>Community</w:t>
      </w:r>
      <w:r w:rsidRPr="00A7661E">
        <w:t xml:space="preserve"> Council</w:t>
      </w:r>
      <w:r>
        <w:t xml:space="preserve"> Clerk</w:t>
      </w:r>
      <w:r w:rsidRPr="00A7661E">
        <w:t xml:space="preserve"> </w:t>
      </w:r>
    </w:p>
    <w:p w14:paraId="7A4144F3" w14:textId="61068A09" w:rsidR="005D2275" w:rsidRDefault="005D2275" w:rsidP="005D2275">
      <w:pPr>
        <w:pStyle w:val="ListParagraph"/>
        <w:numPr>
          <w:ilvl w:val="0"/>
          <w:numId w:val="5"/>
        </w:numPr>
        <w:jc w:val="both"/>
      </w:pPr>
      <w:r w:rsidRPr="00A7661E">
        <w:t>Interested party</w:t>
      </w:r>
    </w:p>
    <w:p w14:paraId="52EA534F" w14:textId="61438C23" w:rsidR="007D2622" w:rsidRPr="00A7661E" w:rsidRDefault="007D2622" w:rsidP="005D2275">
      <w:pPr>
        <w:pStyle w:val="ListParagraph"/>
        <w:numPr>
          <w:ilvl w:val="0"/>
          <w:numId w:val="5"/>
        </w:numPr>
        <w:jc w:val="both"/>
      </w:pPr>
      <w:r>
        <w:t>Local boat owner</w:t>
      </w:r>
    </w:p>
    <w:p w14:paraId="34FF217A" w14:textId="77777777" w:rsidR="005D2275" w:rsidRPr="00A7661E" w:rsidRDefault="005D2275" w:rsidP="005D2275">
      <w:pPr>
        <w:pStyle w:val="ListParagraph"/>
        <w:numPr>
          <w:ilvl w:val="0"/>
          <w:numId w:val="5"/>
        </w:numPr>
        <w:jc w:val="both"/>
      </w:pPr>
      <w:r w:rsidRPr="00A7661E">
        <w:t>Local resident &amp; MHPA customer &amp; recreational user of waterway</w:t>
      </w:r>
    </w:p>
    <w:p w14:paraId="2998246E" w14:textId="594D89BD" w:rsidR="007D2622" w:rsidRDefault="007D2622" w:rsidP="005D2275">
      <w:pPr>
        <w:pStyle w:val="ListParagraph"/>
        <w:numPr>
          <w:ilvl w:val="0"/>
          <w:numId w:val="5"/>
        </w:numPr>
        <w:jc w:val="both"/>
      </w:pPr>
      <w:r>
        <w:t>Marina resident</w:t>
      </w:r>
    </w:p>
    <w:p w14:paraId="0EA9ED75" w14:textId="08EF582B" w:rsidR="006C1F40" w:rsidRDefault="006C1F40" w:rsidP="005D2275">
      <w:pPr>
        <w:pStyle w:val="ListParagraph"/>
        <w:numPr>
          <w:ilvl w:val="0"/>
          <w:numId w:val="5"/>
        </w:numPr>
        <w:jc w:val="both"/>
      </w:pPr>
      <w:r>
        <w:t>NRW employee</w:t>
      </w:r>
    </w:p>
    <w:p w14:paraId="0D381427" w14:textId="086446A3" w:rsidR="006C1F40" w:rsidRPr="00A7661E" w:rsidRDefault="006C1F40" w:rsidP="005D2275">
      <w:pPr>
        <w:pStyle w:val="ListParagraph"/>
        <w:numPr>
          <w:ilvl w:val="0"/>
          <w:numId w:val="5"/>
        </w:numPr>
        <w:jc w:val="both"/>
      </w:pPr>
      <w:r>
        <w:t xml:space="preserve">Partner through CCAT </w:t>
      </w:r>
      <w:r w:rsidR="000D2B19">
        <w:t>Project</w:t>
      </w:r>
    </w:p>
    <w:p w14:paraId="2B6CB5F2" w14:textId="34E43952" w:rsidR="005D2275" w:rsidRDefault="005D2275" w:rsidP="005D2275">
      <w:pPr>
        <w:pStyle w:val="ListParagraph"/>
        <w:numPr>
          <w:ilvl w:val="0"/>
          <w:numId w:val="5"/>
        </w:numPr>
        <w:jc w:val="both"/>
      </w:pPr>
      <w:r w:rsidRPr="00A7661E">
        <w:t>Port Officer, Fishermen's Mission</w:t>
      </w:r>
    </w:p>
    <w:p w14:paraId="3277D243" w14:textId="082313B8" w:rsidR="006C1F40" w:rsidRDefault="006C1F40" w:rsidP="005D2275">
      <w:pPr>
        <w:pStyle w:val="ListParagraph"/>
        <w:numPr>
          <w:ilvl w:val="0"/>
          <w:numId w:val="5"/>
        </w:numPr>
        <w:jc w:val="both"/>
      </w:pPr>
      <w:r>
        <w:t>Retired employee</w:t>
      </w:r>
    </w:p>
    <w:p w14:paraId="52618978" w14:textId="611629AF" w:rsidR="007D2622" w:rsidRDefault="007D2622" w:rsidP="005D2275">
      <w:pPr>
        <w:pStyle w:val="ListParagraph"/>
        <w:numPr>
          <w:ilvl w:val="0"/>
          <w:numId w:val="5"/>
        </w:numPr>
        <w:jc w:val="both"/>
      </w:pPr>
      <w:r>
        <w:t>Salaried local search and rescue practitioner</w:t>
      </w:r>
    </w:p>
    <w:p w14:paraId="2A4A0407" w14:textId="0419EBBC" w:rsidR="006C1F40" w:rsidRPr="00A7661E" w:rsidRDefault="006C1F40" w:rsidP="005D2275">
      <w:pPr>
        <w:pStyle w:val="ListParagraph"/>
        <w:numPr>
          <w:ilvl w:val="0"/>
          <w:numId w:val="5"/>
        </w:numPr>
        <w:jc w:val="both"/>
      </w:pPr>
      <w:r>
        <w:t>Second home owner soon to be full time resident</w:t>
      </w:r>
    </w:p>
    <w:p w14:paraId="134D6794" w14:textId="77777777" w:rsidR="005D2275" w:rsidRPr="00061D51" w:rsidRDefault="005D2275" w:rsidP="005D2275">
      <w:pPr>
        <w:jc w:val="center"/>
        <w:rPr>
          <w:highlight w:val="yellow"/>
        </w:rPr>
      </w:pPr>
    </w:p>
    <w:p w14:paraId="1B8B4CB2" w14:textId="77777777" w:rsidR="005D2275" w:rsidRPr="00061D51" w:rsidRDefault="005D2275" w:rsidP="005D2275">
      <w:pPr>
        <w:jc w:val="both"/>
        <w:rPr>
          <w:highlight w:val="yellow"/>
        </w:rPr>
      </w:pPr>
    </w:p>
    <w:p w14:paraId="4A09F76B" w14:textId="77777777" w:rsidR="005D2275" w:rsidRPr="00543BAA" w:rsidRDefault="005D2275" w:rsidP="005D2275">
      <w:pPr>
        <w:pStyle w:val="Heading2"/>
        <w:numPr>
          <w:ilvl w:val="1"/>
          <w:numId w:val="1"/>
        </w:numPr>
        <w:rPr>
          <w:sz w:val="24"/>
          <w:szCs w:val="32"/>
        </w:rPr>
      </w:pPr>
      <w:bookmarkStart w:id="5" w:name="_Toc16519328"/>
      <w:r w:rsidRPr="00543BAA">
        <w:rPr>
          <w:sz w:val="24"/>
          <w:szCs w:val="32"/>
        </w:rPr>
        <w:lastRenderedPageBreak/>
        <w:t>The Work of the Port</w:t>
      </w:r>
      <w:bookmarkEnd w:id="5"/>
    </w:p>
    <w:p w14:paraId="7B65AAE5" w14:textId="77777777" w:rsidR="005D2275" w:rsidRPr="00543BAA" w:rsidRDefault="005D2275" w:rsidP="005D2275">
      <w:pPr>
        <w:pStyle w:val="ListParagraph"/>
        <w:ind w:left="840"/>
        <w:rPr>
          <w:sz w:val="24"/>
          <w:szCs w:val="24"/>
          <w:highlight w:val="yellow"/>
        </w:rPr>
      </w:pPr>
    </w:p>
    <w:p w14:paraId="065A0A08" w14:textId="77777777" w:rsidR="005D2275" w:rsidRPr="00061D51" w:rsidRDefault="005D2275" w:rsidP="005D2275">
      <w:pPr>
        <w:pStyle w:val="ListParagraph"/>
        <w:ind w:left="840"/>
        <w:rPr>
          <w:highlight w:val="yellow"/>
        </w:rPr>
      </w:pPr>
    </w:p>
    <w:p w14:paraId="473F8BAE" w14:textId="77777777" w:rsidR="005D2275" w:rsidRPr="00061D51" w:rsidRDefault="005D2275" w:rsidP="005D2275">
      <w:pPr>
        <w:pStyle w:val="ListParagraph"/>
        <w:ind w:left="0"/>
        <w:jc w:val="center"/>
        <w:rPr>
          <w:highlight w:val="yellow"/>
        </w:rPr>
      </w:pPr>
      <w:r>
        <w:rPr>
          <w:noProof/>
        </w:rPr>
        <w:drawing>
          <wp:inline distT="0" distB="0" distL="0" distR="0" wp14:anchorId="2D720882" wp14:editId="6B7B0E53">
            <wp:extent cx="5731510" cy="4273550"/>
            <wp:effectExtent l="0" t="0" r="2540" b="12700"/>
            <wp:docPr id="17" name="Chart 17">
              <a:extLst xmlns:a="http://schemas.openxmlformats.org/drawingml/2006/main">
                <a:ext uri="{FF2B5EF4-FFF2-40B4-BE49-F238E27FC236}">
                  <a16:creationId xmlns:a16="http://schemas.microsoft.com/office/drawing/2014/main" id="{E26486F0-77C9-4AE1-94B1-C6262D6F5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061D51">
        <w:rPr>
          <w:noProof/>
          <w:highlight w:val="yellow"/>
          <w:lang w:eastAsia="en-GB"/>
        </w:rPr>
        <w:t xml:space="preserve"> </w:t>
      </w:r>
    </w:p>
    <w:p w14:paraId="6BDE6395" w14:textId="144D8354" w:rsidR="005D2275" w:rsidRDefault="005D2275" w:rsidP="005D2275">
      <w:pPr>
        <w:jc w:val="both"/>
      </w:pPr>
      <w:r w:rsidRPr="004D0A91">
        <w:t>The majority of those completing this survey agreed</w:t>
      </w:r>
      <w:r>
        <w:t xml:space="preserve"> that the Port should be undertaking the activities outlined in the graph above. Compared to 201</w:t>
      </w:r>
      <w:r w:rsidR="006C1F40">
        <w:t>9</w:t>
      </w:r>
      <w:r>
        <w:t xml:space="preserve"> results, the amount of people agreeing (strongly, slightly or neutral) that the Port should be investing profits in marine renewables, Milford Waterfront and acting as a regional champion for new trade and investment have all increased. There has been a </w:t>
      </w:r>
      <w:r w:rsidR="00A21024">
        <w:t>5</w:t>
      </w:r>
      <w:r>
        <w:t>% decrease in the amount of people believing the Port should be investing in the commercial fishing industry</w:t>
      </w:r>
      <w:r w:rsidRPr="004D0A91">
        <w:t xml:space="preserve">. </w:t>
      </w:r>
    </w:p>
    <w:p w14:paraId="4D9F2F02" w14:textId="45DD0107" w:rsidR="005D2275" w:rsidRDefault="005D2275" w:rsidP="005D2275">
      <w:pPr>
        <w:jc w:val="both"/>
      </w:pPr>
      <w:r w:rsidRPr="004D0A91">
        <w:t xml:space="preserve">Over </w:t>
      </w:r>
      <w:r w:rsidR="00A21024">
        <w:t>66</w:t>
      </w:r>
      <w:r w:rsidRPr="004D0A91">
        <w:t xml:space="preserve">% of respondents strongly agreed </w:t>
      </w:r>
      <w:r>
        <w:t>that the Port should be investing in marine renewable</w:t>
      </w:r>
      <w:r w:rsidR="00A21024">
        <w:t>s</w:t>
      </w:r>
      <w:r>
        <w:t>,</w:t>
      </w:r>
      <w:r w:rsidR="00A21024">
        <w:t xml:space="preserve"> an 18% increase on 2019 figures. There was a 21% increase in the number of people strongly agreeing that the Port should invest in the development of </w:t>
      </w:r>
      <w:r>
        <w:t>Milford Waterfront and</w:t>
      </w:r>
      <w:r w:rsidR="00A21024">
        <w:t xml:space="preserve"> a 6% increase in those who strongly agree that the Port should</w:t>
      </w:r>
      <w:r>
        <w:t xml:space="preserve"> act as a regional champion to attract new trade and investment. Investing in the commercial fishing industry received the least amount of support overall with 1</w:t>
      </w:r>
      <w:r w:rsidR="00A21024">
        <w:t>3</w:t>
      </w:r>
      <w:r>
        <w:t>% of respondents disagreeing either slightly or strongly</w:t>
      </w:r>
      <w:r w:rsidR="00A21024">
        <w:t>, a 1% increase from 2019</w:t>
      </w:r>
      <w:r>
        <w:t xml:space="preserve">. </w:t>
      </w:r>
    </w:p>
    <w:p w14:paraId="6EDB3E82" w14:textId="77777777" w:rsidR="005D2275" w:rsidRDefault="005D2275" w:rsidP="005D2275">
      <w:pPr>
        <w:jc w:val="both"/>
        <w:rPr>
          <w:highlight w:val="yellow"/>
        </w:rPr>
      </w:pPr>
    </w:p>
    <w:p w14:paraId="6BF9F8CF" w14:textId="77777777" w:rsidR="005D2275" w:rsidRDefault="005D2275" w:rsidP="005D2275">
      <w:pPr>
        <w:rPr>
          <w:highlight w:val="yellow"/>
        </w:rPr>
      </w:pPr>
    </w:p>
    <w:p w14:paraId="6FCB1981" w14:textId="77777777" w:rsidR="005D2275" w:rsidRDefault="005D2275" w:rsidP="005D2275">
      <w:pPr>
        <w:rPr>
          <w:highlight w:val="yellow"/>
        </w:rPr>
      </w:pPr>
    </w:p>
    <w:p w14:paraId="5D9E50E3" w14:textId="77777777" w:rsidR="005D2275" w:rsidRDefault="005D2275" w:rsidP="005D2275">
      <w:pPr>
        <w:rPr>
          <w:highlight w:val="yellow"/>
        </w:rPr>
      </w:pPr>
    </w:p>
    <w:p w14:paraId="1D920B61" w14:textId="77777777" w:rsidR="005D2275" w:rsidRDefault="005D2275" w:rsidP="005D2275">
      <w:pPr>
        <w:rPr>
          <w:highlight w:val="yellow"/>
        </w:rPr>
      </w:pPr>
    </w:p>
    <w:p w14:paraId="06CB45D5" w14:textId="7293C727" w:rsidR="005B0800" w:rsidRDefault="005B0800" w:rsidP="005B0800">
      <w:pPr>
        <w:jc w:val="both"/>
      </w:pPr>
      <w:r w:rsidRPr="005B0800">
        <w:lastRenderedPageBreak/>
        <w:t xml:space="preserve">A </w:t>
      </w:r>
      <w:r>
        <w:t>new question was added for 2020. Q 3.5 asked “Are there any other areas you think the port should invest its profits which would provide economic, social, cultural or environmental benefits to come of all of the population of Pembrokeshire?”</w:t>
      </w:r>
    </w:p>
    <w:p w14:paraId="2A4C198E" w14:textId="6730DAE3" w:rsidR="005B0800" w:rsidRDefault="00F57F2D" w:rsidP="005B0800">
      <w:pPr>
        <w:jc w:val="both"/>
      </w:pPr>
      <w:r>
        <w:t xml:space="preserve">81% of respondents answered this question. </w:t>
      </w:r>
    </w:p>
    <w:p w14:paraId="129245CA" w14:textId="0212D771" w:rsidR="005B0800" w:rsidRDefault="005B0800" w:rsidP="005B0800">
      <w:pPr>
        <w:jc w:val="both"/>
      </w:pPr>
      <w:r>
        <w:t xml:space="preserve">Responses include: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57F2D" w14:paraId="09D72151" w14:textId="77777777" w:rsidTr="005A0B3F">
        <w:tc>
          <w:tcPr>
            <w:tcW w:w="4508" w:type="dxa"/>
          </w:tcPr>
          <w:p w14:paraId="618022E4" w14:textId="77777777" w:rsidR="00F57F2D" w:rsidRDefault="00F57F2D" w:rsidP="00F57F2D">
            <w:pPr>
              <w:jc w:val="both"/>
            </w:pPr>
            <w:r>
              <w:t xml:space="preserve">Economic: </w:t>
            </w:r>
          </w:p>
          <w:p w14:paraId="2B6904EE" w14:textId="77777777" w:rsidR="00F57F2D" w:rsidRDefault="00F57F2D" w:rsidP="005A0B3F">
            <w:pPr>
              <w:pStyle w:val="ListParagraph"/>
              <w:numPr>
                <w:ilvl w:val="0"/>
                <w:numId w:val="4"/>
              </w:numPr>
              <w:jc w:val="both"/>
            </w:pPr>
            <w:r>
              <w:t>Invest in the town centre</w:t>
            </w:r>
          </w:p>
          <w:p w14:paraId="7CF5E995" w14:textId="77777777" w:rsidR="00F57F2D" w:rsidRPr="00FF0D4F" w:rsidRDefault="00F57F2D" w:rsidP="005A0B3F">
            <w:pPr>
              <w:pStyle w:val="ListParagraph"/>
              <w:numPr>
                <w:ilvl w:val="0"/>
                <w:numId w:val="4"/>
              </w:numPr>
              <w:jc w:val="both"/>
            </w:pPr>
            <w:r w:rsidRPr="00F57F2D">
              <w:t xml:space="preserve">A clear </w:t>
            </w:r>
            <w:r w:rsidR="001327E0" w:rsidRPr="00F57F2D">
              <w:t>long-term</w:t>
            </w:r>
            <w:r w:rsidRPr="00F57F2D">
              <w:t xml:space="preserve"> strategy for the development of the Port of Pembroke to bring more employment based </w:t>
            </w:r>
            <w:r w:rsidR="000452AA" w:rsidRPr="00F57F2D">
              <w:t>activities which</w:t>
            </w:r>
            <w:r w:rsidRPr="00F57F2D">
              <w:t xml:space="preserve"> in turn would provide economic benefits for the whole of Pembrokeshire. The engineering skill levels and work ethics of Pembrokeshire </w:t>
            </w:r>
            <w:r w:rsidRPr="00FF0D4F">
              <w:t xml:space="preserve">tradesmen are the best in the UK and </w:t>
            </w:r>
            <w:r w:rsidR="000452AA" w:rsidRPr="00FF0D4F">
              <w:t>unfortunately,</w:t>
            </w:r>
            <w:r w:rsidRPr="00FF0D4F">
              <w:t xml:space="preserve"> </w:t>
            </w:r>
            <w:r w:rsidR="000452AA" w:rsidRPr="00FF0D4F">
              <w:t>it’s</w:t>
            </w:r>
            <w:r w:rsidRPr="00FF0D4F">
              <w:t xml:space="preserve"> the rest of the UK that are benefiting from these skills because most have to travel away to work to earn a living.</w:t>
            </w:r>
          </w:p>
          <w:p w14:paraId="6AA78E66" w14:textId="010EEE79" w:rsidR="00FF0D4F" w:rsidRPr="00A7661E" w:rsidRDefault="00FF0D4F" w:rsidP="005A0B3F">
            <w:pPr>
              <w:pStyle w:val="ListParagraph"/>
              <w:numPr>
                <w:ilvl w:val="0"/>
                <w:numId w:val="4"/>
              </w:numPr>
              <w:jc w:val="both"/>
            </w:pPr>
            <w:r w:rsidRPr="00FF0D4F">
              <w:rPr>
                <w:rFonts w:eastAsia="Times New Roman" w:cstheme="minorHAnsi"/>
                <w:lang w:eastAsia="en-GB"/>
              </w:rPr>
              <w:t>A marina Pembroke side would be a investment</w:t>
            </w:r>
          </w:p>
        </w:tc>
        <w:tc>
          <w:tcPr>
            <w:tcW w:w="4508" w:type="dxa"/>
          </w:tcPr>
          <w:p w14:paraId="74A2A9C6" w14:textId="77777777" w:rsidR="00F57F2D" w:rsidRDefault="00F57F2D" w:rsidP="00F57F2D">
            <w:pPr>
              <w:jc w:val="both"/>
            </w:pPr>
            <w:r>
              <w:t>Social:</w:t>
            </w:r>
          </w:p>
          <w:p w14:paraId="47CCBE40" w14:textId="77777777" w:rsidR="00F57F2D" w:rsidRDefault="00F57F2D" w:rsidP="005A0B3F">
            <w:pPr>
              <w:pStyle w:val="ListParagraph"/>
              <w:numPr>
                <w:ilvl w:val="0"/>
                <w:numId w:val="4"/>
              </w:numPr>
              <w:jc w:val="both"/>
            </w:pPr>
            <w:r>
              <w:t xml:space="preserve">Areas for adults / young teenagers </w:t>
            </w:r>
          </w:p>
          <w:p w14:paraId="726C6D09" w14:textId="77777777" w:rsidR="00F57F2D" w:rsidRDefault="00F57F2D" w:rsidP="005A0B3F">
            <w:pPr>
              <w:pStyle w:val="ListParagraph"/>
              <w:numPr>
                <w:ilvl w:val="0"/>
                <w:numId w:val="4"/>
              </w:numPr>
              <w:jc w:val="both"/>
            </w:pPr>
            <w:r>
              <w:t xml:space="preserve">Local village playgrounds and rural youth projects </w:t>
            </w:r>
          </w:p>
          <w:p w14:paraId="1836F042" w14:textId="77777777" w:rsidR="00F57F2D" w:rsidRPr="00FF0D4F" w:rsidRDefault="00F57F2D" w:rsidP="005A0B3F">
            <w:pPr>
              <w:pStyle w:val="ListParagraph"/>
              <w:numPr>
                <w:ilvl w:val="0"/>
                <w:numId w:val="4"/>
              </w:numPr>
              <w:jc w:val="both"/>
            </w:pPr>
            <w:r w:rsidRPr="00FF0D4F">
              <w:t>Leisure marine sector / more marine spaces</w:t>
            </w:r>
          </w:p>
          <w:p w14:paraId="390EDA3D" w14:textId="0EABCC07" w:rsidR="00FF0D4F" w:rsidRPr="00A7661E" w:rsidRDefault="00FF0D4F" w:rsidP="005A0B3F">
            <w:pPr>
              <w:pStyle w:val="ListParagraph"/>
              <w:numPr>
                <w:ilvl w:val="0"/>
                <w:numId w:val="4"/>
              </w:numPr>
              <w:jc w:val="both"/>
            </w:pPr>
            <w:r w:rsidRPr="00FF0D4F">
              <w:rPr>
                <w:rFonts w:eastAsia="Times New Roman" w:cstheme="minorHAnsi"/>
                <w:lang w:eastAsia="en-GB"/>
              </w:rPr>
              <w:t>Supporting work experience and working with schools and colleges to help students make choices about potential future careers</w:t>
            </w:r>
          </w:p>
        </w:tc>
      </w:tr>
      <w:tr w:rsidR="00F57F2D" w14:paraId="2E73C3DC" w14:textId="77777777" w:rsidTr="005A0B3F">
        <w:tc>
          <w:tcPr>
            <w:tcW w:w="4508" w:type="dxa"/>
          </w:tcPr>
          <w:p w14:paraId="4C58899D" w14:textId="77777777" w:rsidR="00F57F2D" w:rsidRDefault="00F57F2D" w:rsidP="00F57F2D">
            <w:pPr>
              <w:jc w:val="both"/>
            </w:pPr>
            <w:r>
              <w:t>Cultural:</w:t>
            </w:r>
          </w:p>
          <w:p w14:paraId="1BAC1913" w14:textId="77777777" w:rsidR="00F57F2D" w:rsidRDefault="00F57F2D" w:rsidP="005A0B3F">
            <w:pPr>
              <w:pStyle w:val="ListParagraph"/>
              <w:numPr>
                <w:ilvl w:val="0"/>
                <w:numId w:val="4"/>
              </w:numPr>
              <w:jc w:val="both"/>
            </w:pPr>
            <w:r>
              <w:t>Art centre and festival areas</w:t>
            </w:r>
          </w:p>
          <w:p w14:paraId="657CB538" w14:textId="77777777" w:rsidR="00F57F2D" w:rsidRDefault="00F57F2D" w:rsidP="005A0B3F">
            <w:pPr>
              <w:pStyle w:val="ListParagraph"/>
              <w:numPr>
                <w:ilvl w:val="0"/>
                <w:numId w:val="4"/>
              </w:numPr>
              <w:jc w:val="both"/>
            </w:pPr>
            <w:r>
              <w:t>Outdoor event space</w:t>
            </w:r>
          </w:p>
          <w:p w14:paraId="1D25DB06" w14:textId="2267CDDF" w:rsidR="000452AA" w:rsidRPr="00A7661E" w:rsidRDefault="000452AA" w:rsidP="005A0B3F">
            <w:pPr>
              <w:pStyle w:val="ListParagraph"/>
              <w:numPr>
                <w:ilvl w:val="0"/>
                <w:numId w:val="4"/>
              </w:numPr>
              <w:jc w:val="both"/>
            </w:pPr>
            <w:r w:rsidRPr="000452AA">
              <w:t>Protect heritage buildings in the area</w:t>
            </w:r>
          </w:p>
        </w:tc>
        <w:tc>
          <w:tcPr>
            <w:tcW w:w="4508" w:type="dxa"/>
          </w:tcPr>
          <w:p w14:paraId="57BA241E" w14:textId="77777777" w:rsidR="00F57F2D" w:rsidRDefault="00F57F2D" w:rsidP="00F57F2D">
            <w:pPr>
              <w:jc w:val="both"/>
            </w:pPr>
            <w:r>
              <w:t>Environmental:</w:t>
            </w:r>
          </w:p>
          <w:p w14:paraId="1B086805" w14:textId="77777777" w:rsidR="00F57F2D" w:rsidRDefault="00F57F2D" w:rsidP="00F57F2D">
            <w:pPr>
              <w:pStyle w:val="ListParagraph"/>
              <w:numPr>
                <w:ilvl w:val="0"/>
                <w:numId w:val="7"/>
              </w:numPr>
              <w:jc w:val="both"/>
            </w:pPr>
            <w:r>
              <w:t>A renewable energy hub</w:t>
            </w:r>
          </w:p>
          <w:p w14:paraId="7B83E509" w14:textId="77777777" w:rsidR="00F57F2D" w:rsidRDefault="00F57F2D" w:rsidP="005A0B3F">
            <w:pPr>
              <w:pStyle w:val="ListParagraph"/>
              <w:numPr>
                <w:ilvl w:val="0"/>
                <w:numId w:val="4"/>
              </w:numPr>
              <w:jc w:val="both"/>
            </w:pPr>
            <w:r>
              <w:t>Marine education centre</w:t>
            </w:r>
          </w:p>
          <w:p w14:paraId="50502A4E" w14:textId="150FCC52" w:rsidR="00F57F2D" w:rsidRPr="00A7661E" w:rsidRDefault="00F57F2D" w:rsidP="005A0B3F">
            <w:pPr>
              <w:pStyle w:val="ListParagraph"/>
              <w:numPr>
                <w:ilvl w:val="0"/>
                <w:numId w:val="4"/>
              </w:numPr>
              <w:jc w:val="both"/>
            </w:pPr>
            <w:r>
              <w:t xml:space="preserve">Environmental projects with local schools </w:t>
            </w:r>
          </w:p>
        </w:tc>
      </w:tr>
    </w:tbl>
    <w:p w14:paraId="27DFC89E" w14:textId="584A33AB" w:rsidR="005B0800" w:rsidRDefault="005B0800" w:rsidP="005B0800">
      <w:pPr>
        <w:jc w:val="both"/>
      </w:pPr>
    </w:p>
    <w:p w14:paraId="5BF1DAC5" w14:textId="77777777" w:rsidR="00F57F2D" w:rsidRDefault="00F57F2D" w:rsidP="005B0800">
      <w:pPr>
        <w:jc w:val="both"/>
      </w:pPr>
    </w:p>
    <w:p w14:paraId="630CD9F5" w14:textId="212B6166" w:rsidR="005B0800" w:rsidRPr="005B0800" w:rsidRDefault="005B0800" w:rsidP="005B0800">
      <w:pPr>
        <w:jc w:val="both"/>
      </w:pPr>
      <w:r>
        <w:t xml:space="preserve">A </w:t>
      </w:r>
      <w:r w:rsidR="005A0B3F">
        <w:t>f</w:t>
      </w:r>
      <w:r>
        <w:t>ull list of response</w:t>
      </w:r>
      <w:r w:rsidR="001327E0">
        <w:t>s</w:t>
      </w:r>
      <w:r>
        <w:t xml:space="preserve"> </w:t>
      </w:r>
      <w:r w:rsidR="005A0B3F">
        <w:t xml:space="preserve">to question 3.5 </w:t>
      </w:r>
      <w:r>
        <w:t>can be seen at Appendix A</w:t>
      </w:r>
    </w:p>
    <w:p w14:paraId="3F42BBB2" w14:textId="0351AE32" w:rsidR="005D2275" w:rsidRPr="00061D51" w:rsidRDefault="005B0800" w:rsidP="005D2275">
      <w:pPr>
        <w:rPr>
          <w:highlight w:val="yellow"/>
        </w:rPr>
      </w:pPr>
      <w:r>
        <w:rPr>
          <w:highlight w:val="yellow"/>
        </w:rPr>
        <w:br w:type="page"/>
      </w:r>
    </w:p>
    <w:p w14:paraId="7E2761CB" w14:textId="77777777" w:rsidR="005D2275" w:rsidRPr="00543BAA" w:rsidRDefault="005D2275" w:rsidP="005D2275">
      <w:pPr>
        <w:pStyle w:val="Heading2"/>
        <w:numPr>
          <w:ilvl w:val="1"/>
          <w:numId w:val="1"/>
        </w:numPr>
        <w:rPr>
          <w:sz w:val="24"/>
          <w:szCs w:val="32"/>
        </w:rPr>
      </w:pPr>
      <w:bookmarkStart w:id="6" w:name="_Toc16519329"/>
      <w:r w:rsidRPr="00543BAA">
        <w:rPr>
          <w:sz w:val="24"/>
          <w:szCs w:val="32"/>
        </w:rPr>
        <w:lastRenderedPageBreak/>
        <w:t>The Port and the Community</w:t>
      </w:r>
      <w:bookmarkEnd w:id="6"/>
    </w:p>
    <w:p w14:paraId="47DFA98C" w14:textId="77777777" w:rsidR="005D2275" w:rsidRPr="00061D51" w:rsidRDefault="005D2275" w:rsidP="005D2275">
      <w:pPr>
        <w:rPr>
          <w:highlight w:val="yellow"/>
        </w:rPr>
      </w:pPr>
    </w:p>
    <w:p w14:paraId="6A7842FD" w14:textId="77777777" w:rsidR="005D2275" w:rsidRPr="00061D51" w:rsidRDefault="005D2275" w:rsidP="005D2275">
      <w:pPr>
        <w:jc w:val="center"/>
        <w:rPr>
          <w:highlight w:val="yellow"/>
        </w:rPr>
      </w:pPr>
      <w:r>
        <w:rPr>
          <w:noProof/>
        </w:rPr>
        <w:drawing>
          <wp:inline distT="0" distB="0" distL="0" distR="0" wp14:anchorId="163065A1" wp14:editId="1C154359">
            <wp:extent cx="5441950" cy="3340100"/>
            <wp:effectExtent l="0" t="0" r="6350" b="12700"/>
            <wp:docPr id="19" name="Chart 19">
              <a:extLst xmlns:a="http://schemas.openxmlformats.org/drawingml/2006/main">
                <a:ext uri="{FF2B5EF4-FFF2-40B4-BE49-F238E27FC236}">
                  <a16:creationId xmlns:a16="http://schemas.microsoft.com/office/drawing/2014/main" id="{D6AA774B-34A6-4248-9CFA-0AD77695B7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AEC9AA" w14:textId="77777777" w:rsidR="005D2275" w:rsidRDefault="005D2275" w:rsidP="005D2275">
      <w:pPr>
        <w:jc w:val="both"/>
      </w:pPr>
      <w:r w:rsidRPr="00B03F1C">
        <w:t>For Q4, respondents were provided with a description of what it means to be a Trust Port, the benefits this provides and the ways in which the Port is able to support local businesses and communities as a result of its Trust Port status.</w:t>
      </w:r>
      <w:r>
        <w:t xml:space="preserve"> </w:t>
      </w:r>
    </w:p>
    <w:p w14:paraId="267B4BDC" w14:textId="6CDB96B3" w:rsidR="005D2275" w:rsidRPr="00B03F1C" w:rsidRDefault="005D2275" w:rsidP="005D2275">
      <w:pPr>
        <w:jc w:val="both"/>
      </w:pPr>
      <w:r>
        <w:t>9</w:t>
      </w:r>
      <w:r w:rsidR="000452AA">
        <w:t>7</w:t>
      </w:r>
      <w:r>
        <w:t xml:space="preserve">% said that the Port’s support for the local community was important (either very or somewhat), a </w:t>
      </w:r>
      <w:r w:rsidR="000452AA">
        <w:t>2</w:t>
      </w:r>
      <w:r>
        <w:t>% increase from 2018. Only 1% said that this wasn’t important.</w:t>
      </w:r>
    </w:p>
    <w:p w14:paraId="631A0D3D" w14:textId="4B2926B6" w:rsidR="005D2275" w:rsidRDefault="005D2275" w:rsidP="005D2275">
      <w:pPr>
        <w:jc w:val="both"/>
      </w:pPr>
      <w:r w:rsidRPr="00B03F1C">
        <w:t>They were then asked in Q5 whether they were aware of any community projects that have been supported by the Port, to which 6</w:t>
      </w:r>
      <w:r w:rsidR="000452AA">
        <w:t>3</w:t>
      </w:r>
      <w:r w:rsidRPr="00B03F1C">
        <w:t xml:space="preserve">% replied yes. This is </w:t>
      </w:r>
      <w:r w:rsidR="000452AA">
        <w:t>a decrease of 2% from 2019</w:t>
      </w:r>
      <w:r w:rsidRPr="00B03F1C">
        <w:t>.</w:t>
      </w:r>
    </w:p>
    <w:p w14:paraId="797AC096" w14:textId="77777777" w:rsidR="005D2275" w:rsidRPr="00B03F1C" w:rsidRDefault="005D2275" w:rsidP="005D2275">
      <w:pPr>
        <w:jc w:val="center"/>
      </w:pPr>
      <w:r>
        <w:rPr>
          <w:noProof/>
        </w:rPr>
        <w:drawing>
          <wp:inline distT="0" distB="0" distL="0" distR="0" wp14:anchorId="73A524AC" wp14:editId="37ADA0DB">
            <wp:extent cx="4819650" cy="3016250"/>
            <wp:effectExtent l="0" t="0" r="0" b="12700"/>
            <wp:docPr id="27" name="Chart 27">
              <a:extLst xmlns:a="http://schemas.openxmlformats.org/drawingml/2006/main">
                <a:ext uri="{FF2B5EF4-FFF2-40B4-BE49-F238E27FC236}">
                  <a16:creationId xmlns:a16="http://schemas.microsoft.com/office/drawing/2014/main" id="{9530770C-0338-49C6-B422-1B55403CA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3B3C1D" w14:textId="77777777" w:rsidR="005D2275" w:rsidRPr="00543BAA" w:rsidRDefault="005D2275" w:rsidP="005D2275">
      <w:pPr>
        <w:pStyle w:val="Heading2"/>
        <w:numPr>
          <w:ilvl w:val="1"/>
          <w:numId w:val="1"/>
        </w:numPr>
        <w:rPr>
          <w:sz w:val="24"/>
          <w:szCs w:val="32"/>
        </w:rPr>
      </w:pPr>
      <w:bookmarkStart w:id="7" w:name="_Toc16519330"/>
      <w:r w:rsidRPr="00543BAA">
        <w:rPr>
          <w:sz w:val="24"/>
          <w:szCs w:val="32"/>
        </w:rPr>
        <w:lastRenderedPageBreak/>
        <w:t>The Port’s Priorities and Performance</w:t>
      </w:r>
      <w:bookmarkEnd w:id="7"/>
    </w:p>
    <w:p w14:paraId="7C7E2E06" w14:textId="77777777" w:rsidR="005D2275" w:rsidRPr="001C77FB" w:rsidRDefault="005D2275" w:rsidP="005D2275"/>
    <w:p w14:paraId="0FB8A860" w14:textId="77777777" w:rsidR="005D2275" w:rsidRPr="001C77FB" w:rsidRDefault="005D2275" w:rsidP="005D2275">
      <w:pPr>
        <w:jc w:val="both"/>
      </w:pPr>
      <w:r w:rsidRPr="001C77FB">
        <w:t>Q6 asked respondents to place six of the Port’s activities in order of priority, according to their views. To analyse the data, each time an activity was ranked 1</w:t>
      </w:r>
      <w:r w:rsidRPr="001C77FB">
        <w:rPr>
          <w:vertAlign w:val="superscript"/>
        </w:rPr>
        <w:t>st</w:t>
      </w:r>
      <w:r w:rsidRPr="001C77FB">
        <w:t xml:space="preserve"> it was awarded </w:t>
      </w:r>
      <w:r>
        <w:t>six</w:t>
      </w:r>
      <w:r w:rsidRPr="001C77FB">
        <w:t xml:space="preserve"> points, </w:t>
      </w:r>
      <w:r>
        <w:t>five</w:t>
      </w:r>
      <w:r w:rsidRPr="001C77FB">
        <w:t xml:space="preserve"> points for 2</w:t>
      </w:r>
      <w:r w:rsidRPr="001C77FB">
        <w:rPr>
          <w:vertAlign w:val="superscript"/>
        </w:rPr>
        <w:t>nd</w:t>
      </w:r>
      <w:r w:rsidRPr="001C77FB">
        <w:t xml:space="preserve">, </w:t>
      </w:r>
      <w:r>
        <w:t>four</w:t>
      </w:r>
      <w:r w:rsidRPr="001C77FB">
        <w:t xml:space="preserve"> for 3</w:t>
      </w:r>
      <w:r w:rsidRPr="001C77FB">
        <w:rPr>
          <w:vertAlign w:val="superscript"/>
        </w:rPr>
        <w:t>rd</w:t>
      </w:r>
      <w:r w:rsidRPr="001C77FB">
        <w:t xml:space="preserve"> etc. The list below is the ranked order of priorities when an average was taken for these scores (the average score is shown in brackets</w:t>
      </w:r>
      <w:r>
        <w:t>, six being the maximum that could have been scored)</w:t>
      </w:r>
      <w:r w:rsidRPr="001C77FB">
        <w:t>.</w:t>
      </w:r>
    </w:p>
    <w:p w14:paraId="3A2018A8" w14:textId="42EB7A92" w:rsidR="005D2275" w:rsidRDefault="005D2275" w:rsidP="005D2275">
      <w:pPr>
        <w:pStyle w:val="ListParagraph"/>
        <w:numPr>
          <w:ilvl w:val="0"/>
          <w:numId w:val="6"/>
        </w:numPr>
      </w:pPr>
      <w:r>
        <w:t>Ensure the safe movement of vessels on the Milford Haven Waterway (5.</w:t>
      </w:r>
      <w:r w:rsidR="00DB60FA">
        <w:t>3</w:t>
      </w:r>
      <w:r w:rsidR="00FB074D">
        <w:t>7</w:t>
      </w:r>
      <w:r>
        <w:t>)</w:t>
      </w:r>
    </w:p>
    <w:p w14:paraId="1A30C6A7" w14:textId="27954680" w:rsidR="00DB60FA" w:rsidRDefault="00DB60FA" w:rsidP="00DB60FA">
      <w:pPr>
        <w:pStyle w:val="ListParagraph"/>
        <w:numPr>
          <w:ilvl w:val="0"/>
          <w:numId w:val="6"/>
        </w:numPr>
      </w:pPr>
      <w:r>
        <w:t>Invest profits to promote the marine renewables industry in Pembrokeshire (3.37)</w:t>
      </w:r>
    </w:p>
    <w:p w14:paraId="7C5EBE31" w14:textId="61795A6C" w:rsidR="005D2275" w:rsidRDefault="005D2275" w:rsidP="005D2275">
      <w:pPr>
        <w:pStyle w:val="ListParagraph"/>
        <w:numPr>
          <w:ilvl w:val="0"/>
          <w:numId w:val="6"/>
        </w:numPr>
      </w:pPr>
      <w:r>
        <w:t>Collaborate with others on new initiatives that bring benefits to Pembrokeshire (3.</w:t>
      </w:r>
      <w:r w:rsidR="00DB60FA">
        <w:t>34</w:t>
      </w:r>
      <w:r>
        <w:t>)</w:t>
      </w:r>
    </w:p>
    <w:p w14:paraId="59B363D9" w14:textId="3870090E" w:rsidR="005D2275" w:rsidRDefault="005D2275" w:rsidP="005D2275">
      <w:pPr>
        <w:pStyle w:val="ListParagraph"/>
        <w:numPr>
          <w:ilvl w:val="0"/>
          <w:numId w:val="6"/>
        </w:numPr>
      </w:pPr>
      <w:r>
        <w:t>Manage recreation on the Milford Haven Waterway (3.</w:t>
      </w:r>
      <w:r w:rsidR="00DB60FA">
        <w:t>3</w:t>
      </w:r>
      <w:r>
        <w:t>)</w:t>
      </w:r>
    </w:p>
    <w:p w14:paraId="3D183B86" w14:textId="528BAB94" w:rsidR="00DB60FA" w:rsidRDefault="00DB60FA" w:rsidP="00DB60FA">
      <w:pPr>
        <w:pStyle w:val="ListParagraph"/>
        <w:numPr>
          <w:ilvl w:val="0"/>
          <w:numId w:val="6"/>
        </w:numPr>
      </w:pPr>
      <w:r w:rsidRPr="001C77FB">
        <w:t>Invest</w:t>
      </w:r>
      <w:r>
        <w:t xml:space="preserve"> profits to make Milford Waterfront a leading retail and leisure destination (2.82)</w:t>
      </w:r>
    </w:p>
    <w:p w14:paraId="71463C00" w14:textId="11111605" w:rsidR="005D2275" w:rsidRDefault="005D2275" w:rsidP="005D2275">
      <w:pPr>
        <w:pStyle w:val="ListParagraph"/>
        <w:numPr>
          <w:ilvl w:val="0"/>
          <w:numId w:val="6"/>
        </w:numPr>
      </w:pPr>
      <w:r>
        <w:t>Support the commercial fishing industry around Pembrokeshire (</w:t>
      </w:r>
      <w:r w:rsidR="00DB60FA">
        <w:t>2.8</w:t>
      </w:r>
      <w:r>
        <w:t xml:space="preserve">) </w:t>
      </w:r>
    </w:p>
    <w:p w14:paraId="67846392" w14:textId="77777777" w:rsidR="005D2275" w:rsidRPr="001C77FB" w:rsidRDefault="005D2275" w:rsidP="005D2275">
      <w:pPr>
        <w:rPr>
          <w:highlight w:val="yellow"/>
        </w:rPr>
      </w:pPr>
    </w:p>
    <w:p w14:paraId="5CECD1DF" w14:textId="7E86126C" w:rsidR="005D2275" w:rsidRDefault="00DB60FA" w:rsidP="005D2275">
      <w:pPr>
        <w:jc w:val="both"/>
      </w:pPr>
      <w:r>
        <w:t>E</w:t>
      </w:r>
      <w:r w:rsidR="005D2275" w:rsidRPr="001C77FB">
        <w:t xml:space="preserve">nsuring the safe movement of vessels </w:t>
      </w:r>
      <w:r>
        <w:t>tops the list again this year with 74</w:t>
      </w:r>
      <w:r w:rsidR="005D2275">
        <w:t xml:space="preserve">% of people </w:t>
      </w:r>
      <w:r>
        <w:t xml:space="preserve">putting </w:t>
      </w:r>
      <w:r w:rsidR="005D2275">
        <w:t xml:space="preserve">this answer as the number one priority for the Port. There is very little between the remaining options as they all scored very closely. </w:t>
      </w:r>
      <w:r w:rsidR="00A739E4">
        <w:t xml:space="preserve">The only change from last year is that support for commercial fishing around Pembrokeshire has dropped to last place, now </w:t>
      </w:r>
      <w:r w:rsidR="000F27DC">
        <w:t>below</w:t>
      </w:r>
      <w:r w:rsidR="00A739E4">
        <w:t xml:space="preserve"> investing profits in Milford Waterfront. </w:t>
      </w:r>
    </w:p>
    <w:p w14:paraId="043C3F31" w14:textId="77777777" w:rsidR="005D2275" w:rsidRPr="001C77FB" w:rsidRDefault="005D2275" w:rsidP="005D2275">
      <w:pPr>
        <w:jc w:val="both"/>
      </w:pPr>
    </w:p>
    <w:p w14:paraId="1650F2DA" w14:textId="77777777" w:rsidR="005D2275" w:rsidRPr="00061D51" w:rsidRDefault="005D2275" w:rsidP="005D2275">
      <w:pPr>
        <w:jc w:val="center"/>
        <w:rPr>
          <w:highlight w:val="yellow"/>
        </w:rPr>
      </w:pPr>
      <w:r>
        <w:rPr>
          <w:noProof/>
        </w:rPr>
        <w:drawing>
          <wp:inline distT="0" distB="0" distL="0" distR="0" wp14:anchorId="4AE1C616" wp14:editId="403FA8BF">
            <wp:extent cx="6137910" cy="3721100"/>
            <wp:effectExtent l="0" t="0" r="15240" b="12700"/>
            <wp:docPr id="198" name="Chart 198">
              <a:extLst xmlns:a="http://schemas.openxmlformats.org/drawingml/2006/main">
                <a:ext uri="{FF2B5EF4-FFF2-40B4-BE49-F238E27FC236}">
                  <a16:creationId xmlns:a16="http://schemas.microsoft.com/office/drawing/2014/main" id="{001E2CF7-4E02-4B3A-9424-00F7092F0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814394" w14:textId="77777777" w:rsidR="005D2275" w:rsidRPr="00061D51" w:rsidRDefault="005D2275" w:rsidP="005D2275">
      <w:pPr>
        <w:jc w:val="both"/>
        <w:rPr>
          <w:highlight w:val="yellow"/>
        </w:rPr>
      </w:pPr>
    </w:p>
    <w:p w14:paraId="0C0A48F4" w14:textId="77777777" w:rsidR="005D2275" w:rsidRPr="00061D51" w:rsidRDefault="005D2275" w:rsidP="005D2275">
      <w:pPr>
        <w:jc w:val="both"/>
        <w:rPr>
          <w:highlight w:val="yellow"/>
        </w:rPr>
      </w:pPr>
    </w:p>
    <w:p w14:paraId="019D775C" w14:textId="77777777" w:rsidR="005D2275" w:rsidRPr="00061D51" w:rsidRDefault="005D2275" w:rsidP="005D2275">
      <w:pPr>
        <w:jc w:val="both"/>
        <w:rPr>
          <w:highlight w:val="yellow"/>
        </w:rPr>
      </w:pPr>
      <w:r w:rsidRPr="00061D51">
        <w:rPr>
          <w:noProof/>
          <w:highlight w:val="yellow"/>
        </w:rPr>
        <w:t xml:space="preserve"> </w:t>
      </w:r>
    </w:p>
    <w:p w14:paraId="10F8B92D" w14:textId="1B6DF81C" w:rsidR="005D2275" w:rsidRDefault="005D2275" w:rsidP="005D2275">
      <w:pPr>
        <w:jc w:val="both"/>
        <w:rPr>
          <w:noProof/>
          <w:lang w:eastAsia="en-GB"/>
        </w:rPr>
      </w:pPr>
      <w:r w:rsidRPr="009B7224">
        <w:rPr>
          <w:noProof/>
          <w:lang w:eastAsia="en-GB"/>
        </w:rPr>
        <w:lastRenderedPageBreak/>
        <w:t>Q7 asked respondents to rate the Port’s performance in a number of key areas.</w:t>
      </w:r>
      <w:r>
        <w:rPr>
          <w:noProof/>
          <w:lang w:eastAsia="en-GB"/>
        </w:rPr>
        <w:t xml:space="preserve"> Overall every activity received a positive rating from the majority of respondents – at least 50% ranked all the activities as either very good, good or average. 82% rated the Port’s work in safety postively</w:t>
      </w:r>
      <w:r w:rsidR="009D3850">
        <w:rPr>
          <w:noProof/>
          <w:lang w:eastAsia="en-GB"/>
        </w:rPr>
        <w:t>, this is the same result as 2019</w:t>
      </w:r>
      <w:r>
        <w:rPr>
          <w:noProof/>
          <w:lang w:eastAsia="en-GB"/>
        </w:rPr>
        <w:t xml:space="preserve">. </w:t>
      </w:r>
      <w:r w:rsidR="009D3850">
        <w:rPr>
          <w:noProof/>
          <w:lang w:eastAsia="en-GB"/>
        </w:rPr>
        <w:t>62</w:t>
      </w:r>
      <w:r>
        <w:rPr>
          <w:noProof/>
          <w:lang w:eastAsia="en-GB"/>
        </w:rPr>
        <w:t>% of people rated the Port’s work in supporting the commercial fishing industry postively</w:t>
      </w:r>
      <w:r w:rsidR="009D3850">
        <w:rPr>
          <w:noProof/>
          <w:lang w:eastAsia="en-GB"/>
        </w:rPr>
        <w:t>, a 7% increas</w:t>
      </w:r>
      <w:r w:rsidR="00C7223A">
        <w:rPr>
          <w:noProof/>
          <w:lang w:eastAsia="en-GB"/>
        </w:rPr>
        <w:t>e</w:t>
      </w:r>
      <w:r w:rsidR="009D3850">
        <w:rPr>
          <w:noProof/>
          <w:lang w:eastAsia="en-GB"/>
        </w:rPr>
        <w:t xml:space="preserve"> on 2019 results. However </w:t>
      </w:r>
      <w:r>
        <w:rPr>
          <w:noProof/>
          <w:lang w:eastAsia="en-GB"/>
        </w:rPr>
        <w:t>3</w:t>
      </w:r>
      <w:r w:rsidR="009D3850">
        <w:rPr>
          <w:noProof/>
          <w:lang w:eastAsia="en-GB"/>
        </w:rPr>
        <w:t>6</w:t>
      </w:r>
      <w:r>
        <w:rPr>
          <w:noProof/>
          <w:lang w:eastAsia="en-GB"/>
        </w:rPr>
        <w:t xml:space="preserve">% </w:t>
      </w:r>
      <w:r w:rsidR="009D3850">
        <w:rPr>
          <w:noProof/>
          <w:lang w:eastAsia="en-GB"/>
        </w:rPr>
        <w:t xml:space="preserve">of people </w:t>
      </w:r>
      <w:r>
        <w:rPr>
          <w:noProof/>
          <w:lang w:eastAsia="en-GB"/>
        </w:rPr>
        <w:t>sa</w:t>
      </w:r>
      <w:r w:rsidR="009D3850">
        <w:rPr>
          <w:noProof/>
          <w:lang w:eastAsia="en-GB"/>
        </w:rPr>
        <w:t>id</w:t>
      </w:r>
      <w:r>
        <w:rPr>
          <w:noProof/>
          <w:lang w:eastAsia="en-GB"/>
        </w:rPr>
        <w:t xml:space="preserve"> they were not sure of this – the highest percentage across all the categories. This </w:t>
      </w:r>
      <w:r w:rsidR="00C7223A">
        <w:rPr>
          <w:noProof/>
          <w:lang w:eastAsia="en-GB"/>
        </w:rPr>
        <w:t>was</w:t>
      </w:r>
      <w:r>
        <w:rPr>
          <w:noProof/>
          <w:lang w:eastAsia="en-GB"/>
        </w:rPr>
        <w:t xml:space="preserve"> </w:t>
      </w:r>
      <w:r w:rsidR="00C7223A">
        <w:rPr>
          <w:noProof/>
          <w:lang w:eastAsia="en-GB"/>
        </w:rPr>
        <w:t xml:space="preserve">also </w:t>
      </w:r>
      <w:r>
        <w:rPr>
          <w:noProof/>
          <w:lang w:eastAsia="en-GB"/>
        </w:rPr>
        <w:t>reflected in the 201</w:t>
      </w:r>
      <w:r w:rsidR="009D3850">
        <w:rPr>
          <w:noProof/>
          <w:lang w:eastAsia="en-GB"/>
        </w:rPr>
        <w:t>9</w:t>
      </w:r>
      <w:r>
        <w:rPr>
          <w:noProof/>
          <w:lang w:eastAsia="en-GB"/>
        </w:rPr>
        <w:t xml:space="preserve"> results.</w:t>
      </w:r>
    </w:p>
    <w:p w14:paraId="30E4A208" w14:textId="59F7EEDF" w:rsidR="005D2275" w:rsidRPr="009B7224" w:rsidRDefault="005D2275" w:rsidP="005D2275">
      <w:pPr>
        <w:jc w:val="both"/>
        <w:rPr>
          <w:noProof/>
          <w:lang w:eastAsia="en-GB"/>
        </w:rPr>
      </w:pPr>
      <w:r>
        <w:rPr>
          <w:noProof/>
          <w:lang w:eastAsia="en-GB"/>
        </w:rPr>
        <w:t>When comparing this question to the 201</w:t>
      </w:r>
      <w:r w:rsidR="00C7223A">
        <w:rPr>
          <w:noProof/>
          <w:lang w:eastAsia="en-GB"/>
        </w:rPr>
        <w:t>9</w:t>
      </w:r>
      <w:r>
        <w:rPr>
          <w:noProof/>
          <w:lang w:eastAsia="en-GB"/>
        </w:rPr>
        <w:t xml:space="preserve"> results there has been very little change across many of the categories. </w:t>
      </w:r>
      <w:bookmarkStart w:id="8" w:name="_Hlk49512015"/>
      <w:r>
        <w:rPr>
          <w:noProof/>
          <w:lang w:eastAsia="en-GB"/>
        </w:rPr>
        <w:t xml:space="preserve">The biggest change is for </w:t>
      </w:r>
      <w:r w:rsidR="00C7223A">
        <w:rPr>
          <w:noProof/>
          <w:lang w:eastAsia="en-GB"/>
        </w:rPr>
        <w:t>promoting the marine renewables industry</w:t>
      </w:r>
      <w:r>
        <w:rPr>
          <w:noProof/>
          <w:lang w:eastAsia="en-GB"/>
        </w:rPr>
        <w:t xml:space="preserve"> – 7</w:t>
      </w:r>
      <w:r w:rsidR="00C7223A">
        <w:rPr>
          <w:noProof/>
          <w:lang w:eastAsia="en-GB"/>
        </w:rPr>
        <w:t>6</w:t>
      </w:r>
      <w:r>
        <w:rPr>
          <w:noProof/>
          <w:lang w:eastAsia="en-GB"/>
        </w:rPr>
        <w:t xml:space="preserve">% rated the Port’s work in this as either very good, good or average, a </w:t>
      </w:r>
      <w:r w:rsidR="00C7223A">
        <w:rPr>
          <w:noProof/>
          <w:lang w:eastAsia="en-GB"/>
        </w:rPr>
        <w:t>7</w:t>
      </w:r>
      <w:r>
        <w:rPr>
          <w:noProof/>
          <w:lang w:eastAsia="en-GB"/>
        </w:rPr>
        <w:t xml:space="preserve">% increase from last </w:t>
      </w:r>
      <w:r w:rsidRPr="009B7224">
        <w:rPr>
          <w:noProof/>
          <w:lang w:eastAsia="en-GB"/>
        </w:rPr>
        <w:t>year.</w:t>
      </w:r>
    </w:p>
    <w:bookmarkEnd w:id="8"/>
    <w:p w14:paraId="4E28D21A" w14:textId="77777777" w:rsidR="005D2275" w:rsidRDefault="005D2275" w:rsidP="005D2275">
      <w:pPr>
        <w:jc w:val="both"/>
        <w:rPr>
          <w:noProof/>
          <w:highlight w:val="yellow"/>
          <w:lang w:eastAsia="en-GB"/>
        </w:rPr>
      </w:pPr>
    </w:p>
    <w:p w14:paraId="0F1112B1" w14:textId="77777777" w:rsidR="005D2275" w:rsidRDefault="005D2275" w:rsidP="005D2275">
      <w:pPr>
        <w:tabs>
          <w:tab w:val="left" w:pos="2595"/>
        </w:tabs>
        <w:jc w:val="both"/>
        <w:rPr>
          <w:highlight w:val="yellow"/>
        </w:rPr>
      </w:pPr>
      <w:r>
        <w:rPr>
          <w:noProof/>
        </w:rPr>
        <w:drawing>
          <wp:inline distT="0" distB="0" distL="0" distR="0" wp14:anchorId="088214FF" wp14:editId="034333F3">
            <wp:extent cx="5551488" cy="3392488"/>
            <wp:effectExtent l="0" t="0" r="11430" b="17780"/>
            <wp:docPr id="200" name="Chart 200">
              <a:extLst xmlns:a="http://schemas.openxmlformats.org/drawingml/2006/main">
                <a:ext uri="{FF2B5EF4-FFF2-40B4-BE49-F238E27FC236}">
                  <a16:creationId xmlns:a16="http://schemas.microsoft.com/office/drawing/2014/main" id="{50C23014-A324-4001-989B-F3BDBCFA8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06C700" w14:textId="7B84187F" w:rsidR="005D2275" w:rsidRPr="009B7224" w:rsidRDefault="12BA75F5" w:rsidP="005D2275">
      <w:pPr>
        <w:tabs>
          <w:tab w:val="left" w:pos="2595"/>
        </w:tabs>
        <w:jc w:val="both"/>
      </w:pPr>
      <w:r>
        <w:t>Q8 asked respondents how the Port was performing overall against their expectations. Overall, 51% of respondents expressed positive responses (well or very well), 13% expressed negative responses (some or much improvement needed), whilst 36% gave a mixed response or did not have an opinion (neutral).  Of those respondents that expressed a clear opinion, 80% expressed satisfaction with the Port’s performance and 20% expressed dissatisfaction with the Port’s performance</w:t>
      </w:r>
      <w:bookmarkStart w:id="9" w:name="_Hlk49512043"/>
      <w:r w:rsidR="005D2275">
        <w:t>.</w:t>
      </w:r>
    </w:p>
    <w:bookmarkEnd w:id="9"/>
    <w:p w14:paraId="4417648E" w14:textId="2220B864" w:rsidR="00ED1DED" w:rsidRDefault="005D2275" w:rsidP="005D2275">
      <w:pPr>
        <w:tabs>
          <w:tab w:val="left" w:pos="2595"/>
        </w:tabs>
        <w:jc w:val="both"/>
      </w:pPr>
      <w:r w:rsidRPr="00144C9C">
        <w:t xml:space="preserve">When asked in Q9 if they had any concerns regarding the Port’s activities, </w:t>
      </w:r>
      <w:r w:rsidR="006A44B2">
        <w:t>34</w:t>
      </w:r>
      <w:r w:rsidRPr="00144C9C">
        <w:t xml:space="preserve">% said yes – </w:t>
      </w:r>
      <w:r w:rsidR="00F70EC7">
        <w:t>This is the same as in 2019</w:t>
      </w:r>
      <w:r w:rsidRPr="00144C9C">
        <w:t xml:space="preserve">. Of the people that said yes, 100% left a comment in the comments box. </w:t>
      </w:r>
      <w:r>
        <w:t xml:space="preserve">The most common themes from these comments include </w:t>
      </w:r>
      <w:r w:rsidR="00E63742">
        <w:t>consultation and engagement on regeneration plans,</w:t>
      </w:r>
      <w:r w:rsidR="003F4402">
        <w:t xml:space="preserve"> investment and wider development plans, and marina management and parking. </w:t>
      </w:r>
    </w:p>
    <w:p w14:paraId="280D1568" w14:textId="344B3405" w:rsidR="005D2275" w:rsidRPr="00144C9C" w:rsidRDefault="005D2275" w:rsidP="005D2275">
      <w:pPr>
        <w:tabs>
          <w:tab w:val="left" w:pos="2595"/>
        </w:tabs>
        <w:jc w:val="both"/>
      </w:pPr>
      <w:r w:rsidRPr="00144C9C">
        <w:t xml:space="preserve">A full list of these answers can be found </w:t>
      </w:r>
      <w:r w:rsidRPr="00405348">
        <w:t>in Appendix A.</w:t>
      </w:r>
    </w:p>
    <w:p w14:paraId="18FAF86C" w14:textId="77777777" w:rsidR="005D2275" w:rsidRDefault="005D2275" w:rsidP="005D2275">
      <w:pPr>
        <w:rPr>
          <w:highlight w:val="yellow"/>
        </w:rPr>
      </w:pPr>
    </w:p>
    <w:p w14:paraId="6F18FF34" w14:textId="77777777" w:rsidR="005D2275" w:rsidRDefault="005D2275" w:rsidP="005D2275">
      <w:pPr>
        <w:rPr>
          <w:highlight w:val="yellow"/>
        </w:rPr>
      </w:pPr>
    </w:p>
    <w:p w14:paraId="4E4C1E05" w14:textId="592892B0" w:rsidR="005D2275" w:rsidRPr="00061D51" w:rsidRDefault="003F4402" w:rsidP="005D2275">
      <w:pPr>
        <w:rPr>
          <w:highlight w:val="yellow"/>
        </w:rPr>
      </w:pPr>
      <w:r>
        <w:rPr>
          <w:highlight w:val="yellow"/>
        </w:rPr>
        <w:br w:type="page"/>
      </w:r>
    </w:p>
    <w:p w14:paraId="75D4955C" w14:textId="77777777" w:rsidR="005D2275" w:rsidRPr="00543BAA" w:rsidRDefault="005D2275" w:rsidP="005D2275">
      <w:pPr>
        <w:pStyle w:val="Heading2"/>
        <w:numPr>
          <w:ilvl w:val="1"/>
          <w:numId w:val="1"/>
        </w:numPr>
        <w:rPr>
          <w:sz w:val="24"/>
          <w:szCs w:val="32"/>
        </w:rPr>
      </w:pPr>
      <w:bookmarkStart w:id="10" w:name="_Toc16519331"/>
      <w:r w:rsidRPr="00543BAA">
        <w:rPr>
          <w:sz w:val="24"/>
          <w:szCs w:val="32"/>
        </w:rPr>
        <w:lastRenderedPageBreak/>
        <w:t>Communication</w:t>
      </w:r>
      <w:bookmarkEnd w:id="10"/>
    </w:p>
    <w:p w14:paraId="7772DD0F" w14:textId="77777777" w:rsidR="005D2275" w:rsidRPr="00061D51" w:rsidRDefault="005D2275" w:rsidP="005D2275">
      <w:pPr>
        <w:rPr>
          <w:highlight w:val="yellow"/>
        </w:rPr>
      </w:pPr>
    </w:p>
    <w:p w14:paraId="0C97855C" w14:textId="0A17D448" w:rsidR="005D2275" w:rsidRPr="007832C6" w:rsidRDefault="005D2275" w:rsidP="005D2275">
      <w:pPr>
        <w:jc w:val="both"/>
      </w:pPr>
      <w:r w:rsidRPr="007832C6">
        <w:t xml:space="preserve">Q10 gave respondents a description of the OnBoard publication and asked whether it had impacted their awareness and understanding of the Port. </w:t>
      </w:r>
      <w:r w:rsidR="00AA019D">
        <w:t>59</w:t>
      </w:r>
      <w:r w:rsidRPr="007832C6">
        <w:t>% responded positively, which is a 1</w:t>
      </w:r>
      <w:r w:rsidR="00AA019D">
        <w:t>0</w:t>
      </w:r>
      <w:r w:rsidRPr="007832C6">
        <w:t>% increase compared to 201</w:t>
      </w:r>
      <w:r w:rsidR="00AA019D">
        <w:t>9</w:t>
      </w:r>
      <w:r w:rsidRPr="007832C6">
        <w:t xml:space="preserve">. There has been a </w:t>
      </w:r>
      <w:r w:rsidR="00AA019D">
        <w:t>1</w:t>
      </w:r>
      <w:r w:rsidRPr="007832C6">
        <w:t xml:space="preserve">% </w:t>
      </w:r>
      <w:r w:rsidR="00AA019D">
        <w:t>increase</w:t>
      </w:r>
      <w:r w:rsidRPr="007832C6">
        <w:t xml:space="preserve"> in the amount of people</w:t>
      </w:r>
      <w:r w:rsidR="00CB632F">
        <w:t xml:space="preserve"> that </w:t>
      </w:r>
      <w:r w:rsidRPr="007832C6">
        <w:t>have never seen OnBoard since 201</w:t>
      </w:r>
      <w:r w:rsidR="00AA019D">
        <w:t>9</w:t>
      </w:r>
      <w:r w:rsidRPr="007832C6">
        <w:t>.</w:t>
      </w:r>
    </w:p>
    <w:p w14:paraId="2BE3C61B" w14:textId="77777777" w:rsidR="005D2275" w:rsidRPr="00061D51" w:rsidRDefault="005D2275" w:rsidP="005D2275">
      <w:pPr>
        <w:rPr>
          <w:highlight w:val="yellow"/>
        </w:rPr>
      </w:pPr>
    </w:p>
    <w:p w14:paraId="5C33CFAD" w14:textId="77777777" w:rsidR="005D2275" w:rsidRPr="00061D51" w:rsidRDefault="005D2275" w:rsidP="005D2275">
      <w:pPr>
        <w:rPr>
          <w:highlight w:val="yellow"/>
        </w:rPr>
      </w:pPr>
      <w:r>
        <w:rPr>
          <w:noProof/>
        </w:rPr>
        <w:drawing>
          <wp:inline distT="0" distB="0" distL="0" distR="0" wp14:anchorId="2E8AFC33" wp14:editId="7556F234">
            <wp:extent cx="5303839" cy="3087688"/>
            <wp:effectExtent l="0" t="0" r="11430" b="17780"/>
            <wp:docPr id="202" name="Chart 202">
              <a:extLst xmlns:a="http://schemas.openxmlformats.org/drawingml/2006/main">
                <a:ext uri="{FF2B5EF4-FFF2-40B4-BE49-F238E27FC236}">
                  <a16:creationId xmlns:a16="http://schemas.microsoft.com/office/drawing/2014/main" id="{D922D0D1-84E3-439E-A12E-0DDFB550BF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AB2FFD5" w14:textId="77777777" w:rsidR="005D2275" w:rsidRPr="00061D51" w:rsidRDefault="005D2275" w:rsidP="005D2275">
      <w:pPr>
        <w:rPr>
          <w:highlight w:val="yellow"/>
        </w:rPr>
      </w:pPr>
    </w:p>
    <w:p w14:paraId="500D5C01" w14:textId="77777777" w:rsidR="005D2275" w:rsidRPr="00061D51" w:rsidRDefault="005D2275" w:rsidP="005D2275">
      <w:pPr>
        <w:rPr>
          <w:highlight w:val="yellow"/>
        </w:rPr>
      </w:pPr>
      <w:r>
        <w:rPr>
          <w:noProof/>
        </w:rPr>
        <w:drawing>
          <wp:inline distT="0" distB="0" distL="0" distR="0" wp14:anchorId="25758BF5" wp14:editId="740B32F5">
            <wp:extent cx="5746750" cy="3238500"/>
            <wp:effectExtent l="0" t="0" r="6350" b="0"/>
            <wp:docPr id="205" name="Chart 205">
              <a:extLst xmlns:a="http://schemas.openxmlformats.org/drawingml/2006/main">
                <a:ext uri="{FF2B5EF4-FFF2-40B4-BE49-F238E27FC236}">
                  <a16:creationId xmlns:a16="http://schemas.microsoft.com/office/drawing/2014/main" id="{0C05D205-169D-46AD-A39E-ABDB8D9AA5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8F7319" w14:textId="23106089" w:rsidR="005D2275" w:rsidRDefault="005D2275" w:rsidP="005D2275">
      <w:pPr>
        <w:jc w:val="both"/>
      </w:pPr>
      <w:r w:rsidRPr="00A96698">
        <w:t xml:space="preserve">Q12 asked respondents which form of communication they find most useful for keeping up to date with Port news and developments. </w:t>
      </w:r>
      <w:r>
        <w:t xml:space="preserve">The graph above shows that Facebook has </w:t>
      </w:r>
      <w:r w:rsidR="00656DAC">
        <w:t>continued to</w:t>
      </w:r>
      <w:r>
        <w:t xml:space="preserve"> </w:t>
      </w:r>
      <w:r w:rsidR="00CB632F">
        <w:t xml:space="preserve">grow </w:t>
      </w:r>
      <w:r>
        <w:t xml:space="preserve">in </w:t>
      </w:r>
      <w:r>
        <w:lastRenderedPageBreak/>
        <w:t>popularity from 31% in 2019</w:t>
      </w:r>
      <w:r w:rsidR="00656DAC">
        <w:t xml:space="preserve"> to 34% in 2020</w:t>
      </w:r>
      <w:r>
        <w:t xml:space="preserve">. Email </w:t>
      </w:r>
      <w:r w:rsidR="00656DAC">
        <w:t>has not changed and</w:t>
      </w:r>
      <w:r>
        <w:t xml:space="preserve"> is still the second most preferred method of communication, followed by </w:t>
      </w:r>
      <w:r w:rsidR="00656DAC">
        <w:t>the Port website which has increased in popularity by 3%. L</w:t>
      </w:r>
      <w:r>
        <w:t xml:space="preserve">ocal newspapers </w:t>
      </w:r>
      <w:r w:rsidR="00656DAC">
        <w:t>have seen a decrease of 5%</w:t>
      </w:r>
      <w:r w:rsidR="000C78EB">
        <w:t xml:space="preserve"> a</w:t>
      </w:r>
      <w:r w:rsidR="00656DAC">
        <w:t>nd</w:t>
      </w:r>
      <w:r w:rsidR="009D55A0">
        <w:t xml:space="preserve"> OnBoard magazine has a</w:t>
      </w:r>
      <w:r w:rsidR="00656DAC">
        <w:t xml:space="preserve"> 2%</w:t>
      </w:r>
      <w:r w:rsidR="000C78EB">
        <w:t xml:space="preserve"> decrease in people referring </w:t>
      </w:r>
      <w:r w:rsidR="009D55A0">
        <w:t>to it since 2019</w:t>
      </w:r>
      <w:r>
        <w:t>.</w:t>
      </w:r>
    </w:p>
    <w:p w14:paraId="393F4CAA" w14:textId="77777777" w:rsidR="005D2275" w:rsidRPr="00061D51" w:rsidRDefault="005D2275" w:rsidP="005D2275">
      <w:pPr>
        <w:jc w:val="both"/>
        <w:rPr>
          <w:highlight w:val="yellow"/>
        </w:rPr>
      </w:pPr>
    </w:p>
    <w:p w14:paraId="4C6CF3A4" w14:textId="77777777" w:rsidR="005D2275" w:rsidRPr="00543BAA" w:rsidRDefault="005D2275" w:rsidP="005D2275">
      <w:pPr>
        <w:pStyle w:val="Heading1"/>
        <w:numPr>
          <w:ilvl w:val="0"/>
          <w:numId w:val="1"/>
        </w:numPr>
        <w:rPr>
          <w:sz w:val="28"/>
          <w:szCs w:val="36"/>
        </w:rPr>
      </w:pPr>
      <w:bookmarkStart w:id="11" w:name="_Toc16519332"/>
      <w:r w:rsidRPr="00543BAA">
        <w:rPr>
          <w:sz w:val="28"/>
          <w:szCs w:val="36"/>
        </w:rPr>
        <w:t>Conclusion</w:t>
      </w:r>
      <w:bookmarkEnd w:id="11"/>
    </w:p>
    <w:p w14:paraId="0ACBCB46" w14:textId="77777777" w:rsidR="005D2275" w:rsidRPr="00543BAA" w:rsidRDefault="005D2275" w:rsidP="005D2275"/>
    <w:p w14:paraId="7C7DA8B4" w14:textId="77777777" w:rsidR="000F27DC" w:rsidRPr="00543BAA" w:rsidRDefault="000F27DC" w:rsidP="000F27DC">
      <w:pPr>
        <w:jc w:val="both"/>
      </w:pPr>
      <w:bookmarkStart w:id="12" w:name="_Toc16519333"/>
      <w:r w:rsidRPr="00543BAA">
        <w:t>This survey has given a positive overall view of the Port and its activities, which is comparable to the results from last year. Below is a summary of the results:</w:t>
      </w:r>
    </w:p>
    <w:p w14:paraId="7BBE08DC" w14:textId="77777777" w:rsidR="000F27DC" w:rsidRPr="00543BAA" w:rsidRDefault="000F27DC" w:rsidP="000F27DC">
      <w:pPr>
        <w:pStyle w:val="ListParagraph"/>
        <w:numPr>
          <w:ilvl w:val="0"/>
          <w:numId w:val="8"/>
        </w:numPr>
        <w:jc w:val="both"/>
      </w:pPr>
      <w:r w:rsidRPr="00543BAA">
        <w:t xml:space="preserve">50% </w:t>
      </w:r>
      <w:r>
        <w:t>of people who responded to</w:t>
      </w:r>
      <w:r w:rsidRPr="00543BAA">
        <w:t xml:space="preserve"> this survey were local residents and </w:t>
      </w:r>
      <w:r>
        <w:t>78</w:t>
      </w:r>
      <w:r w:rsidRPr="00543BAA">
        <w:t xml:space="preserve">% lived in or near one of the major towns on the Haven Waterway, demonstrating the strong links between the Port and the local towns. There were also people participating in the survey from all over Pembrokeshire and further afield including outside of Wales which reflects the Port’s far-reaching influence. </w:t>
      </w:r>
    </w:p>
    <w:p w14:paraId="4466C959" w14:textId="77777777" w:rsidR="000F27DC" w:rsidRPr="00543BAA" w:rsidRDefault="000F27DC" w:rsidP="000F27DC">
      <w:pPr>
        <w:pStyle w:val="ListParagraph"/>
        <w:ind w:left="360"/>
        <w:jc w:val="both"/>
      </w:pPr>
    </w:p>
    <w:p w14:paraId="364724B0" w14:textId="77777777" w:rsidR="000F27DC" w:rsidRPr="006D5B7D" w:rsidRDefault="000F27DC" w:rsidP="000F27DC">
      <w:pPr>
        <w:pStyle w:val="ListParagraph"/>
        <w:numPr>
          <w:ilvl w:val="0"/>
          <w:numId w:val="8"/>
        </w:numPr>
        <w:spacing w:before="240"/>
        <w:jc w:val="both"/>
      </w:pPr>
      <w:r w:rsidRPr="006D5B7D">
        <w:t>The majority of respondents agreed that the Port should be undertaking a range of different activities, particularly that they should be acting as a regional champion to help attract new trade and investment to Pembrokeshire</w:t>
      </w:r>
      <w:r>
        <w:t xml:space="preserve">. </w:t>
      </w:r>
      <w:r w:rsidRPr="004D0A91">
        <w:t xml:space="preserve">Over </w:t>
      </w:r>
      <w:r>
        <w:t>66</w:t>
      </w:r>
      <w:r w:rsidRPr="004D0A91">
        <w:t xml:space="preserve">% of respondents strongly agreed </w:t>
      </w:r>
      <w:r>
        <w:t>that the Port should be investing in marine renewables, an 18% increase on 2019 figures.</w:t>
      </w:r>
    </w:p>
    <w:p w14:paraId="6257471B" w14:textId="77777777" w:rsidR="000F27DC" w:rsidRPr="006D5B7D" w:rsidRDefault="000F27DC" w:rsidP="000F27DC">
      <w:pPr>
        <w:pStyle w:val="ListParagraph"/>
      </w:pPr>
    </w:p>
    <w:p w14:paraId="494FC879" w14:textId="77777777" w:rsidR="000F27DC" w:rsidRPr="006D5B7D" w:rsidRDefault="000F27DC" w:rsidP="000F27DC">
      <w:pPr>
        <w:pStyle w:val="ListParagraph"/>
        <w:numPr>
          <w:ilvl w:val="0"/>
          <w:numId w:val="8"/>
        </w:numPr>
        <w:spacing w:before="240"/>
        <w:jc w:val="both"/>
      </w:pPr>
      <w:r w:rsidRPr="006D5B7D">
        <w:t>9</w:t>
      </w:r>
      <w:r>
        <w:t>7</w:t>
      </w:r>
      <w:r w:rsidRPr="006D5B7D">
        <w:t xml:space="preserve">% said that the Port’s support for the local community and local community organisations was important, a </w:t>
      </w:r>
      <w:r>
        <w:t>2</w:t>
      </w:r>
      <w:r w:rsidRPr="006D5B7D">
        <w:t>% increase from 201</w:t>
      </w:r>
      <w:r>
        <w:t>9</w:t>
      </w:r>
      <w:r w:rsidRPr="006D5B7D">
        <w:t>. Only 1% said that this wasn’t important at all.</w:t>
      </w:r>
    </w:p>
    <w:p w14:paraId="14CAB8DB" w14:textId="77777777" w:rsidR="000F27DC" w:rsidRPr="006D5B7D" w:rsidRDefault="000F27DC" w:rsidP="000F27DC">
      <w:pPr>
        <w:pStyle w:val="ListParagraph"/>
      </w:pPr>
    </w:p>
    <w:p w14:paraId="40225671" w14:textId="77777777" w:rsidR="000F27DC" w:rsidRPr="006D5B7D" w:rsidRDefault="000F27DC" w:rsidP="000F27DC">
      <w:pPr>
        <w:pStyle w:val="ListParagraph"/>
        <w:numPr>
          <w:ilvl w:val="0"/>
          <w:numId w:val="8"/>
        </w:numPr>
        <w:spacing w:before="240"/>
        <w:jc w:val="both"/>
      </w:pPr>
      <w:r w:rsidRPr="006D5B7D">
        <w:rPr>
          <w:lang w:eastAsia="en-GB"/>
        </w:rPr>
        <w:t>6</w:t>
      </w:r>
      <w:r>
        <w:rPr>
          <w:lang w:eastAsia="en-GB"/>
        </w:rPr>
        <w:t>3</w:t>
      </w:r>
      <w:r w:rsidRPr="006D5B7D">
        <w:rPr>
          <w:lang w:eastAsia="en-GB"/>
        </w:rPr>
        <w:t xml:space="preserve">% were aware of community project supported by the Port – </w:t>
      </w:r>
      <w:r>
        <w:rPr>
          <w:lang w:eastAsia="en-GB"/>
        </w:rPr>
        <w:t>2% decrease from</w:t>
      </w:r>
      <w:r w:rsidRPr="006D5B7D">
        <w:rPr>
          <w:lang w:eastAsia="en-GB"/>
        </w:rPr>
        <w:t xml:space="preserve"> 201</w:t>
      </w:r>
      <w:r>
        <w:rPr>
          <w:lang w:eastAsia="en-GB"/>
        </w:rPr>
        <w:t>9</w:t>
      </w:r>
      <w:r w:rsidRPr="006D5B7D">
        <w:rPr>
          <w:lang w:eastAsia="en-GB"/>
        </w:rPr>
        <w:t>.</w:t>
      </w:r>
    </w:p>
    <w:p w14:paraId="005AFF54" w14:textId="77777777" w:rsidR="000F27DC" w:rsidRPr="006D5B7D" w:rsidRDefault="000F27DC" w:rsidP="000F27DC">
      <w:pPr>
        <w:pStyle w:val="ListParagraph"/>
        <w:rPr>
          <w:lang w:eastAsia="en-GB"/>
        </w:rPr>
      </w:pPr>
    </w:p>
    <w:p w14:paraId="3E01D790" w14:textId="77777777" w:rsidR="000F27DC" w:rsidRPr="006D5B7D" w:rsidRDefault="000F27DC" w:rsidP="000F27DC">
      <w:pPr>
        <w:pStyle w:val="ListParagraph"/>
        <w:numPr>
          <w:ilvl w:val="0"/>
          <w:numId w:val="8"/>
        </w:numPr>
      </w:pPr>
      <w:r w:rsidRPr="006D5B7D">
        <w:rPr>
          <w:lang w:eastAsia="en-GB"/>
        </w:rPr>
        <w:t>7</w:t>
      </w:r>
      <w:r>
        <w:rPr>
          <w:lang w:eastAsia="en-GB"/>
        </w:rPr>
        <w:t>4</w:t>
      </w:r>
      <w:r w:rsidRPr="006D5B7D">
        <w:rPr>
          <w:lang w:eastAsia="en-GB"/>
        </w:rPr>
        <w:t>% of people taking this survey said that ‘</w:t>
      </w:r>
      <w:r w:rsidRPr="006D5B7D">
        <w:t xml:space="preserve">ensuring the safe movement of vessels on the Milford Haven Waterway’ should be the Port’s number one priority. </w:t>
      </w:r>
      <w:r>
        <w:t>While</w:t>
      </w:r>
      <w:r w:rsidRPr="006D5B7D">
        <w:rPr>
          <w:lang w:eastAsia="en-GB"/>
        </w:rPr>
        <w:t xml:space="preserve"> 2</w:t>
      </w:r>
      <w:r>
        <w:rPr>
          <w:lang w:eastAsia="en-GB"/>
        </w:rPr>
        <w:t>6</w:t>
      </w:r>
      <w:r w:rsidRPr="006D5B7D">
        <w:rPr>
          <w:lang w:eastAsia="en-GB"/>
        </w:rPr>
        <w:t>% placed ‘</w:t>
      </w:r>
      <w:r>
        <w:rPr>
          <w:lang w:eastAsia="en-GB"/>
        </w:rPr>
        <w:t>supporting the commercial fishing industry around Pembrokeshire’</w:t>
      </w:r>
      <w:r w:rsidRPr="006D5B7D">
        <w:rPr>
          <w:lang w:eastAsia="en-GB"/>
        </w:rPr>
        <w:t xml:space="preserve"> as the lowest priority.</w:t>
      </w:r>
    </w:p>
    <w:p w14:paraId="67B782EF" w14:textId="77777777" w:rsidR="000F27DC" w:rsidRPr="006D5B7D" w:rsidRDefault="000F27DC" w:rsidP="000F27DC">
      <w:pPr>
        <w:pStyle w:val="ListParagraph"/>
      </w:pPr>
    </w:p>
    <w:p w14:paraId="0626E7F7" w14:textId="77777777" w:rsidR="000F27DC" w:rsidRPr="009B7224" w:rsidRDefault="000F27DC" w:rsidP="000F27DC">
      <w:pPr>
        <w:pStyle w:val="ListParagraph"/>
        <w:numPr>
          <w:ilvl w:val="0"/>
          <w:numId w:val="8"/>
        </w:numPr>
        <w:jc w:val="both"/>
        <w:rPr>
          <w:noProof/>
          <w:lang w:eastAsia="en-GB"/>
        </w:rPr>
      </w:pPr>
      <w:r w:rsidRPr="006D5B7D">
        <w:t>When asked to rate the Port’s performance in a number of key areas at least 50% ranked all the activities as either very good, good or average. 82% rated the Port’s work in safety positively. 7</w:t>
      </w:r>
      <w:r>
        <w:t>7</w:t>
      </w:r>
      <w:r w:rsidRPr="006D5B7D">
        <w:t xml:space="preserve">% rated the Port’s work in developing Milford Waterfront as either very good, good or average, a </w:t>
      </w:r>
      <w:r>
        <w:t>3</w:t>
      </w:r>
      <w:r w:rsidRPr="006D5B7D">
        <w:t xml:space="preserve">% increase from last year. </w:t>
      </w:r>
      <w:r>
        <w:rPr>
          <w:noProof/>
          <w:lang w:eastAsia="en-GB"/>
        </w:rPr>
        <w:t xml:space="preserve">The biggest change is for promoting the marine renewables industry – 76% rated the Port’s work in this as either very good, good or average, a 7% increase from last </w:t>
      </w:r>
      <w:r w:rsidRPr="009B7224">
        <w:rPr>
          <w:noProof/>
          <w:lang w:eastAsia="en-GB"/>
        </w:rPr>
        <w:t>year.</w:t>
      </w:r>
    </w:p>
    <w:p w14:paraId="1D9D99BE" w14:textId="77777777" w:rsidR="000F27DC" w:rsidRPr="006D5B7D" w:rsidRDefault="000F27DC" w:rsidP="000F27DC">
      <w:pPr>
        <w:pStyle w:val="ListParagraph"/>
        <w:ind w:left="360"/>
      </w:pPr>
    </w:p>
    <w:p w14:paraId="421FCB8A" w14:textId="50AD3209" w:rsidR="000F27DC" w:rsidRPr="009B7224" w:rsidRDefault="000F27DC" w:rsidP="000F27DC">
      <w:pPr>
        <w:pStyle w:val="ListParagraph"/>
        <w:numPr>
          <w:ilvl w:val="0"/>
          <w:numId w:val="8"/>
        </w:numPr>
        <w:tabs>
          <w:tab w:val="left" w:pos="2595"/>
        </w:tabs>
        <w:jc w:val="both"/>
      </w:pPr>
      <w:r w:rsidRPr="006D5B7D">
        <w:t xml:space="preserve">When asked how the Port was performing against their overall expectations </w:t>
      </w:r>
      <w:r w:rsidR="00B56C9B">
        <w:t>51</w:t>
      </w:r>
      <w:r>
        <w:t>% of people responded positively, with an answer of either very well, well or neutral. This is an 1</w:t>
      </w:r>
      <w:r w:rsidR="00B56C9B">
        <w:t>2</w:t>
      </w:r>
      <w:r>
        <w:t>% increase from 2019.</w:t>
      </w:r>
    </w:p>
    <w:p w14:paraId="58D04BD7" w14:textId="77777777" w:rsidR="000F27DC" w:rsidRPr="006D5B7D" w:rsidRDefault="000F27DC" w:rsidP="000F27DC">
      <w:pPr>
        <w:pStyle w:val="ListParagraph"/>
        <w:spacing w:before="240"/>
        <w:ind w:left="360"/>
        <w:jc w:val="both"/>
      </w:pPr>
    </w:p>
    <w:p w14:paraId="49FA67B9" w14:textId="6D836579" w:rsidR="000F27DC" w:rsidRPr="006D5B7D" w:rsidRDefault="000F27DC" w:rsidP="000F27DC">
      <w:pPr>
        <w:pStyle w:val="ListParagraph"/>
        <w:numPr>
          <w:ilvl w:val="0"/>
          <w:numId w:val="8"/>
        </w:numPr>
        <w:spacing w:before="240"/>
        <w:jc w:val="both"/>
      </w:pPr>
      <w:r>
        <w:t>34</w:t>
      </w:r>
      <w:r w:rsidRPr="006D5B7D">
        <w:t xml:space="preserve">% said that they had concerns regarding the Port’s activities. The most common themes from these comments include </w:t>
      </w:r>
      <w:r w:rsidR="00AC6DB4">
        <w:t>community consultation, and investment and development plans.</w:t>
      </w:r>
      <w:r w:rsidRPr="006D5B7D">
        <w:t>.</w:t>
      </w:r>
    </w:p>
    <w:p w14:paraId="2669FE46" w14:textId="77777777" w:rsidR="000F27DC" w:rsidRPr="006D5B7D" w:rsidRDefault="000F27DC" w:rsidP="000F27DC">
      <w:pPr>
        <w:pStyle w:val="ListParagraph"/>
        <w:rPr>
          <w:lang w:eastAsia="en-GB"/>
        </w:rPr>
      </w:pPr>
    </w:p>
    <w:p w14:paraId="4B4C83A5" w14:textId="0BBEAAF0" w:rsidR="000F27DC" w:rsidRPr="006D5B7D" w:rsidRDefault="000F27DC" w:rsidP="000F27DC">
      <w:pPr>
        <w:pStyle w:val="ListParagraph"/>
        <w:numPr>
          <w:ilvl w:val="0"/>
          <w:numId w:val="8"/>
        </w:numPr>
        <w:jc w:val="both"/>
      </w:pPr>
      <w:r w:rsidRPr="006D5B7D">
        <w:lastRenderedPageBreak/>
        <w:t xml:space="preserve">The OnBoard publication has seen a </w:t>
      </w:r>
      <w:r w:rsidR="00AC6DB4">
        <w:t>rise in popularity with 59</w:t>
      </w:r>
      <w:r w:rsidR="00AC6DB4" w:rsidRPr="007832C6">
        <w:t xml:space="preserve">% </w:t>
      </w:r>
      <w:r w:rsidR="00AC6DB4">
        <w:t xml:space="preserve">responding positively that it helped improve understanding and awareness of the Port, </w:t>
      </w:r>
      <w:r w:rsidR="00AC6DB4" w:rsidRPr="007832C6">
        <w:t>which is a 1</w:t>
      </w:r>
      <w:r w:rsidR="00AC6DB4">
        <w:t>0</w:t>
      </w:r>
      <w:r w:rsidR="00AC6DB4" w:rsidRPr="007832C6">
        <w:t>% increase compared to 201</w:t>
      </w:r>
      <w:r w:rsidR="00AC6DB4">
        <w:t>9</w:t>
      </w:r>
      <w:r w:rsidR="00AC6DB4" w:rsidRPr="007832C6">
        <w:t>.</w:t>
      </w:r>
      <w:r>
        <w:t xml:space="preserve"> </w:t>
      </w:r>
      <w:r w:rsidRPr="006D5B7D">
        <w:t xml:space="preserve">Facebook </w:t>
      </w:r>
      <w:r>
        <w:t>continues to be</w:t>
      </w:r>
      <w:r w:rsidRPr="006D5B7D">
        <w:t xml:space="preserve"> the most popular method of communication for the majority of people, </w:t>
      </w:r>
      <w:r>
        <w:t>followed by email and the Port Website which has increased in popularity since 2019.</w:t>
      </w:r>
    </w:p>
    <w:p w14:paraId="11304CEB" w14:textId="77777777" w:rsidR="005D2275" w:rsidRPr="00543BAA" w:rsidRDefault="005D2275" w:rsidP="005D2275">
      <w:pPr>
        <w:pStyle w:val="Heading1"/>
        <w:numPr>
          <w:ilvl w:val="0"/>
          <w:numId w:val="1"/>
        </w:numPr>
        <w:rPr>
          <w:sz w:val="28"/>
          <w:szCs w:val="36"/>
        </w:rPr>
      </w:pPr>
      <w:r w:rsidRPr="00543BAA">
        <w:rPr>
          <w:sz w:val="28"/>
          <w:szCs w:val="36"/>
        </w:rPr>
        <w:t>Appendices</w:t>
      </w:r>
      <w:bookmarkEnd w:id="12"/>
    </w:p>
    <w:p w14:paraId="0503A02D" w14:textId="77777777" w:rsidR="005D2275" w:rsidRPr="00405348" w:rsidRDefault="005D2275" w:rsidP="005D2275"/>
    <w:p w14:paraId="6CB9932E" w14:textId="77777777" w:rsidR="005A0B3F" w:rsidRDefault="005D2275" w:rsidP="005D2275">
      <w:pPr>
        <w:rPr>
          <w:bCs/>
          <w:sz w:val="24"/>
          <w:lang w:eastAsia="en-GB"/>
        </w:rPr>
      </w:pPr>
      <w:r w:rsidRPr="00543BAA">
        <w:rPr>
          <w:b/>
          <w:sz w:val="24"/>
          <w:lang w:eastAsia="en-GB"/>
        </w:rPr>
        <w:t>Appendix A</w:t>
      </w:r>
      <w:r>
        <w:rPr>
          <w:bCs/>
          <w:sz w:val="24"/>
          <w:lang w:eastAsia="en-GB"/>
        </w:rPr>
        <w:t xml:space="preserve"> </w:t>
      </w:r>
    </w:p>
    <w:p w14:paraId="77E3EF60" w14:textId="77777777" w:rsidR="005A0B3F" w:rsidRPr="005A0B3F" w:rsidRDefault="005A0B3F" w:rsidP="005A0B3F">
      <w:pPr>
        <w:rPr>
          <w:rFonts w:cstheme="minorHAnsi"/>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8C29BF" w:rsidRPr="0079126C" w14:paraId="65CA548C" w14:textId="77777777" w:rsidTr="008C29BF">
        <w:trPr>
          <w:trHeight w:val="290"/>
        </w:trPr>
        <w:tc>
          <w:tcPr>
            <w:tcW w:w="9360" w:type="dxa"/>
            <w:shd w:val="clear" w:color="auto" w:fill="auto"/>
            <w:noWrap/>
            <w:vAlign w:val="bottom"/>
          </w:tcPr>
          <w:p w14:paraId="13301F94" w14:textId="4FAD448F" w:rsidR="008C29BF" w:rsidRPr="0079126C" w:rsidRDefault="008C29BF" w:rsidP="008C29BF">
            <w:pPr>
              <w:rPr>
                <w:b/>
                <w:lang w:eastAsia="en-GB"/>
              </w:rPr>
            </w:pPr>
            <w:r w:rsidRPr="0079126C">
              <w:rPr>
                <w:b/>
                <w:lang w:eastAsia="en-GB"/>
              </w:rPr>
              <w:t xml:space="preserve">Full set of answers Q3.5: Are there other areas you think the Port should invest its profits which would provide economic, social, cultural or environmental benefits to some or all of the population of Pembrokeshire? </w:t>
            </w:r>
          </w:p>
          <w:p w14:paraId="1C618F7C" w14:textId="77777777" w:rsidR="008C29BF" w:rsidRPr="0079126C" w:rsidRDefault="008C29BF" w:rsidP="005A0B3F">
            <w:pPr>
              <w:spacing w:after="0" w:line="240" w:lineRule="auto"/>
              <w:rPr>
                <w:rFonts w:eastAsia="Times New Roman" w:cstheme="minorHAnsi"/>
                <w:color w:val="333333"/>
                <w:lang w:eastAsia="en-GB"/>
              </w:rPr>
            </w:pPr>
          </w:p>
        </w:tc>
      </w:tr>
      <w:tr w:rsidR="005A0B3F" w:rsidRPr="0079126C" w14:paraId="77600C4B" w14:textId="77777777" w:rsidTr="008C29BF">
        <w:trPr>
          <w:trHeight w:val="290"/>
        </w:trPr>
        <w:tc>
          <w:tcPr>
            <w:tcW w:w="9360" w:type="dxa"/>
            <w:shd w:val="clear" w:color="auto" w:fill="auto"/>
            <w:noWrap/>
            <w:vAlign w:val="bottom"/>
            <w:hideMark/>
          </w:tcPr>
          <w:p w14:paraId="6C57979B"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Art centre and festival area</w:t>
            </w:r>
          </w:p>
        </w:tc>
      </w:tr>
      <w:tr w:rsidR="005A0B3F" w:rsidRPr="0079126C" w14:paraId="200F4741" w14:textId="77777777" w:rsidTr="008C29BF">
        <w:trPr>
          <w:trHeight w:val="290"/>
        </w:trPr>
        <w:tc>
          <w:tcPr>
            <w:tcW w:w="9360" w:type="dxa"/>
            <w:shd w:val="clear" w:color="auto" w:fill="auto"/>
            <w:noWrap/>
            <w:vAlign w:val="bottom"/>
            <w:hideMark/>
          </w:tcPr>
          <w:p w14:paraId="3AC4842B" w14:textId="5B782AAA"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if we </w:t>
            </w:r>
            <w:r w:rsidR="00FF0D4F" w:rsidRPr="0079126C">
              <w:rPr>
                <w:rFonts w:eastAsia="Times New Roman" w:cstheme="minorHAnsi"/>
                <w:color w:val="333333"/>
                <w:lang w:eastAsia="en-GB"/>
              </w:rPr>
              <w:t>can’t anchor</w:t>
            </w:r>
            <w:r w:rsidRPr="0079126C">
              <w:rPr>
                <w:rFonts w:eastAsia="Times New Roman" w:cstheme="minorHAnsi"/>
                <w:color w:val="333333"/>
                <w:lang w:eastAsia="en-GB"/>
              </w:rPr>
              <w:t xml:space="preserve"> because of conservation measures provide more mooring buoys (as at Longor Bay)</w:t>
            </w:r>
          </w:p>
        </w:tc>
      </w:tr>
      <w:tr w:rsidR="005A0B3F" w:rsidRPr="0079126C" w14:paraId="374C8327" w14:textId="77777777" w:rsidTr="008C29BF">
        <w:trPr>
          <w:trHeight w:val="290"/>
        </w:trPr>
        <w:tc>
          <w:tcPr>
            <w:tcW w:w="9360" w:type="dxa"/>
            <w:shd w:val="clear" w:color="auto" w:fill="auto"/>
            <w:noWrap/>
            <w:vAlign w:val="bottom"/>
            <w:hideMark/>
          </w:tcPr>
          <w:p w14:paraId="052D561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Leisure marine sector, more marina spaces</w:t>
            </w:r>
          </w:p>
        </w:tc>
      </w:tr>
      <w:tr w:rsidR="005A0B3F" w:rsidRPr="0079126C" w14:paraId="5A671668" w14:textId="77777777" w:rsidTr="008C29BF">
        <w:trPr>
          <w:trHeight w:val="290"/>
        </w:trPr>
        <w:tc>
          <w:tcPr>
            <w:tcW w:w="9360" w:type="dxa"/>
            <w:shd w:val="clear" w:color="auto" w:fill="auto"/>
            <w:noWrap/>
            <w:vAlign w:val="bottom"/>
            <w:hideMark/>
          </w:tcPr>
          <w:p w14:paraId="0D503DFF"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None - MHPA does good work around the community.</w:t>
            </w:r>
          </w:p>
        </w:tc>
      </w:tr>
      <w:tr w:rsidR="005A0B3F" w:rsidRPr="0079126C" w14:paraId="319C2AD5" w14:textId="77777777" w:rsidTr="008C29BF">
        <w:trPr>
          <w:trHeight w:val="290"/>
        </w:trPr>
        <w:tc>
          <w:tcPr>
            <w:tcW w:w="9360" w:type="dxa"/>
            <w:shd w:val="clear" w:color="auto" w:fill="auto"/>
            <w:noWrap/>
            <w:vAlign w:val="bottom"/>
            <w:hideMark/>
          </w:tcPr>
          <w:p w14:paraId="3FD38B84" w14:textId="48B299B5" w:rsidR="005A0B3F" w:rsidRPr="0079126C" w:rsidRDefault="00FF0D4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marine</w:t>
            </w:r>
            <w:r w:rsidR="005A0B3F" w:rsidRPr="0079126C">
              <w:rPr>
                <w:rFonts w:eastAsia="Times New Roman" w:cstheme="minorHAnsi"/>
                <w:color w:val="333333"/>
                <w:lang w:eastAsia="en-GB"/>
              </w:rPr>
              <w:t xml:space="preserve"> educational centre at </w:t>
            </w:r>
            <w:r w:rsidRPr="0079126C">
              <w:rPr>
                <w:rFonts w:eastAsia="Times New Roman" w:cstheme="minorHAnsi"/>
                <w:color w:val="333333"/>
                <w:lang w:eastAsia="en-GB"/>
              </w:rPr>
              <w:t>Milford</w:t>
            </w:r>
            <w:r w:rsidR="005A0B3F" w:rsidRPr="0079126C">
              <w:rPr>
                <w:rFonts w:eastAsia="Times New Roman" w:cstheme="minorHAnsi"/>
                <w:color w:val="333333"/>
                <w:lang w:eastAsia="en-GB"/>
              </w:rPr>
              <w:t xml:space="preserve"> haven </w:t>
            </w:r>
          </w:p>
        </w:tc>
      </w:tr>
      <w:tr w:rsidR="005A0B3F" w:rsidRPr="0079126C" w14:paraId="34F0989C" w14:textId="77777777" w:rsidTr="008C29BF">
        <w:trPr>
          <w:trHeight w:val="290"/>
        </w:trPr>
        <w:tc>
          <w:tcPr>
            <w:tcW w:w="9360" w:type="dxa"/>
            <w:shd w:val="clear" w:color="auto" w:fill="auto"/>
            <w:noWrap/>
            <w:vAlign w:val="bottom"/>
            <w:hideMark/>
          </w:tcPr>
          <w:p w14:paraId="4F240C1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A renewable energy hub of excellence, we have good winds long sunshine hours and great tidal. Maybe with all this area some battery storage solutions could be implemented to store all that energy we produce and allow the RWE to back off on gas use at times</w:t>
            </w:r>
          </w:p>
        </w:tc>
      </w:tr>
      <w:tr w:rsidR="005A0B3F" w:rsidRPr="0079126C" w14:paraId="710D7CDF" w14:textId="77777777" w:rsidTr="008C29BF">
        <w:trPr>
          <w:trHeight w:val="290"/>
        </w:trPr>
        <w:tc>
          <w:tcPr>
            <w:tcW w:w="9360" w:type="dxa"/>
            <w:shd w:val="clear" w:color="auto" w:fill="auto"/>
            <w:noWrap/>
            <w:vAlign w:val="bottom"/>
            <w:hideMark/>
          </w:tcPr>
          <w:p w14:paraId="0D1B72B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The needs to be mindful of it’s investments having a detrimental effect on other businesses in the areas of the town outside the port</w:t>
            </w:r>
          </w:p>
        </w:tc>
      </w:tr>
      <w:tr w:rsidR="005A0B3F" w:rsidRPr="0079126C" w14:paraId="190AC0C5" w14:textId="77777777" w:rsidTr="008C29BF">
        <w:trPr>
          <w:trHeight w:val="290"/>
        </w:trPr>
        <w:tc>
          <w:tcPr>
            <w:tcW w:w="9360" w:type="dxa"/>
            <w:shd w:val="clear" w:color="auto" w:fill="auto"/>
            <w:noWrap/>
            <w:vAlign w:val="bottom"/>
            <w:hideMark/>
          </w:tcPr>
          <w:p w14:paraId="2D7C6A6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None</w:t>
            </w:r>
          </w:p>
        </w:tc>
      </w:tr>
      <w:tr w:rsidR="005A0B3F" w:rsidRPr="0079126C" w14:paraId="1919F501" w14:textId="77777777" w:rsidTr="008C29BF">
        <w:trPr>
          <w:trHeight w:val="290"/>
        </w:trPr>
        <w:tc>
          <w:tcPr>
            <w:tcW w:w="9360" w:type="dxa"/>
            <w:shd w:val="clear" w:color="auto" w:fill="auto"/>
            <w:noWrap/>
            <w:vAlign w:val="bottom"/>
            <w:hideMark/>
          </w:tcPr>
          <w:p w14:paraId="4C9206C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A marina Pembroke side would be a investment</w:t>
            </w:r>
          </w:p>
        </w:tc>
      </w:tr>
      <w:tr w:rsidR="005A0B3F" w:rsidRPr="0079126C" w14:paraId="033605ED" w14:textId="77777777" w:rsidTr="008C29BF">
        <w:trPr>
          <w:trHeight w:val="290"/>
        </w:trPr>
        <w:tc>
          <w:tcPr>
            <w:tcW w:w="9360" w:type="dxa"/>
            <w:shd w:val="clear" w:color="auto" w:fill="auto"/>
            <w:noWrap/>
            <w:vAlign w:val="bottom"/>
            <w:hideMark/>
          </w:tcPr>
          <w:p w14:paraId="13D8E78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Technology or actions to promote a clean and diverse marine environment rich in wildlife</w:t>
            </w:r>
          </w:p>
        </w:tc>
      </w:tr>
      <w:tr w:rsidR="005A0B3F" w:rsidRPr="0079126C" w14:paraId="44F76C12" w14:textId="77777777" w:rsidTr="008C29BF">
        <w:trPr>
          <w:trHeight w:val="290"/>
        </w:trPr>
        <w:tc>
          <w:tcPr>
            <w:tcW w:w="9360" w:type="dxa"/>
            <w:shd w:val="clear" w:color="auto" w:fill="auto"/>
            <w:noWrap/>
            <w:vAlign w:val="bottom"/>
            <w:hideMark/>
          </w:tcPr>
          <w:p w14:paraId="4A8E0234"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Environmental projects with local schools and community groups.  Seed-corn funding opportunities.</w:t>
            </w:r>
          </w:p>
        </w:tc>
      </w:tr>
      <w:tr w:rsidR="005A0B3F" w:rsidRPr="0079126C" w14:paraId="21EB1589" w14:textId="77777777" w:rsidTr="008C29BF">
        <w:trPr>
          <w:trHeight w:val="290"/>
        </w:trPr>
        <w:tc>
          <w:tcPr>
            <w:tcW w:w="9360" w:type="dxa"/>
            <w:shd w:val="clear" w:color="auto" w:fill="auto"/>
            <w:noWrap/>
            <w:vAlign w:val="bottom"/>
            <w:hideMark/>
          </w:tcPr>
          <w:p w14:paraId="62F9BD9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Create an educational facility to engage and educate Pembrokeshire's youth on the projects, renewable energy, sustainability and environmental challenges. </w:t>
            </w:r>
          </w:p>
        </w:tc>
      </w:tr>
      <w:tr w:rsidR="005A0B3F" w:rsidRPr="0079126C" w14:paraId="429FD04C" w14:textId="77777777" w:rsidTr="008C29BF">
        <w:trPr>
          <w:trHeight w:val="290"/>
        </w:trPr>
        <w:tc>
          <w:tcPr>
            <w:tcW w:w="9360" w:type="dxa"/>
            <w:shd w:val="clear" w:color="auto" w:fill="auto"/>
            <w:noWrap/>
            <w:vAlign w:val="bottom"/>
            <w:hideMark/>
          </w:tcPr>
          <w:p w14:paraId="52A5EDC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Community agriculture and local food supply chains</w:t>
            </w:r>
          </w:p>
        </w:tc>
      </w:tr>
      <w:tr w:rsidR="005A0B3F" w:rsidRPr="0079126C" w14:paraId="072A1048" w14:textId="77777777" w:rsidTr="008C29BF">
        <w:trPr>
          <w:trHeight w:val="290"/>
        </w:trPr>
        <w:tc>
          <w:tcPr>
            <w:tcW w:w="9360" w:type="dxa"/>
            <w:shd w:val="clear" w:color="auto" w:fill="auto"/>
            <w:noWrap/>
            <w:vAlign w:val="bottom"/>
            <w:hideMark/>
          </w:tcPr>
          <w:p w14:paraId="0806C7C2"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Outdoor events space.  </w:t>
            </w:r>
          </w:p>
        </w:tc>
      </w:tr>
      <w:tr w:rsidR="005A0B3F" w:rsidRPr="0079126C" w14:paraId="0DF24770" w14:textId="77777777" w:rsidTr="008C29BF">
        <w:trPr>
          <w:trHeight w:val="290"/>
        </w:trPr>
        <w:tc>
          <w:tcPr>
            <w:tcW w:w="9360" w:type="dxa"/>
            <w:shd w:val="clear" w:color="auto" w:fill="auto"/>
            <w:noWrap/>
            <w:vAlign w:val="bottom"/>
            <w:hideMark/>
          </w:tcPr>
          <w:p w14:paraId="73BF537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2356BF95" w14:textId="77777777" w:rsidTr="008C29BF">
        <w:trPr>
          <w:trHeight w:val="290"/>
        </w:trPr>
        <w:tc>
          <w:tcPr>
            <w:tcW w:w="9360" w:type="dxa"/>
            <w:shd w:val="clear" w:color="auto" w:fill="auto"/>
            <w:noWrap/>
            <w:vAlign w:val="bottom"/>
            <w:hideMark/>
          </w:tcPr>
          <w:p w14:paraId="22AB5E8B"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Areas for young adults/teenagers to be.</w:t>
            </w:r>
          </w:p>
        </w:tc>
      </w:tr>
      <w:tr w:rsidR="005A0B3F" w:rsidRPr="0079126C" w14:paraId="77BE2EAE" w14:textId="77777777" w:rsidTr="008C29BF">
        <w:trPr>
          <w:trHeight w:val="290"/>
        </w:trPr>
        <w:tc>
          <w:tcPr>
            <w:tcW w:w="9360" w:type="dxa"/>
            <w:shd w:val="clear" w:color="auto" w:fill="auto"/>
            <w:noWrap/>
            <w:vAlign w:val="bottom"/>
            <w:hideMark/>
          </w:tcPr>
          <w:p w14:paraId="52007CB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Help brighten up main streets of milford </w:t>
            </w:r>
          </w:p>
        </w:tc>
      </w:tr>
      <w:tr w:rsidR="005A0B3F" w:rsidRPr="0079126C" w14:paraId="035D39C7" w14:textId="77777777" w:rsidTr="008C29BF">
        <w:trPr>
          <w:trHeight w:val="290"/>
        </w:trPr>
        <w:tc>
          <w:tcPr>
            <w:tcW w:w="9360" w:type="dxa"/>
            <w:shd w:val="clear" w:color="auto" w:fill="auto"/>
            <w:noWrap/>
            <w:vAlign w:val="bottom"/>
            <w:hideMark/>
          </w:tcPr>
          <w:p w14:paraId="5611C91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 think the port does a great job of providing all the benefits as listed above - they not only employ people which supports the local economy, they are also good supporters of local community organisations</w:t>
            </w:r>
          </w:p>
        </w:tc>
      </w:tr>
      <w:tr w:rsidR="005A0B3F" w:rsidRPr="0079126C" w14:paraId="455423C0" w14:textId="77777777" w:rsidTr="008C29BF">
        <w:trPr>
          <w:trHeight w:val="290"/>
        </w:trPr>
        <w:tc>
          <w:tcPr>
            <w:tcW w:w="9360" w:type="dxa"/>
            <w:shd w:val="clear" w:color="auto" w:fill="auto"/>
            <w:noWrap/>
            <w:vAlign w:val="bottom"/>
            <w:hideMark/>
          </w:tcPr>
          <w:p w14:paraId="2A7E2B6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Sponsor the torch theatre</w:t>
            </w:r>
          </w:p>
        </w:tc>
      </w:tr>
      <w:tr w:rsidR="005A0B3F" w:rsidRPr="0079126C" w14:paraId="50D10FE1" w14:textId="77777777" w:rsidTr="008C29BF">
        <w:trPr>
          <w:trHeight w:val="290"/>
        </w:trPr>
        <w:tc>
          <w:tcPr>
            <w:tcW w:w="9360" w:type="dxa"/>
            <w:shd w:val="clear" w:color="auto" w:fill="auto"/>
            <w:noWrap/>
            <w:vAlign w:val="bottom"/>
            <w:hideMark/>
          </w:tcPr>
          <w:p w14:paraId="47EC56F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Supporting maritime youth development activities such as Sea Scouts, Sea Cadets, youth sailing etc. This will have strong synergy with the planned developments, give young people a stake in these projects, and a sense of ownership, and also provide a positive outlet for their energies (which are currently sometimes misspent!)</w:t>
            </w:r>
          </w:p>
        </w:tc>
      </w:tr>
      <w:tr w:rsidR="005A0B3F" w:rsidRPr="0079126C" w14:paraId="64637590" w14:textId="77777777" w:rsidTr="008C29BF">
        <w:trPr>
          <w:trHeight w:val="290"/>
        </w:trPr>
        <w:tc>
          <w:tcPr>
            <w:tcW w:w="9360" w:type="dxa"/>
            <w:shd w:val="clear" w:color="auto" w:fill="auto"/>
            <w:noWrap/>
            <w:vAlign w:val="bottom"/>
            <w:hideMark/>
          </w:tcPr>
          <w:p w14:paraId="7F5B15E2"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1E633134" w14:textId="77777777" w:rsidTr="008C29BF">
        <w:trPr>
          <w:trHeight w:val="290"/>
        </w:trPr>
        <w:tc>
          <w:tcPr>
            <w:tcW w:w="9360" w:type="dxa"/>
            <w:shd w:val="clear" w:color="auto" w:fill="auto"/>
            <w:noWrap/>
            <w:vAlign w:val="bottom"/>
            <w:hideMark/>
          </w:tcPr>
          <w:p w14:paraId="56A1F5E5"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Extend Milford Marina and its facilities.</w:t>
            </w:r>
          </w:p>
        </w:tc>
      </w:tr>
      <w:tr w:rsidR="005A0B3F" w:rsidRPr="0079126C" w14:paraId="2426919D" w14:textId="77777777" w:rsidTr="008C29BF">
        <w:trPr>
          <w:trHeight w:val="290"/>
        </w:trPr>
        <w:tc>
          <w:tcPr>
            <w:tcW w:w="9360" w:type="dxa"/>
            <w:shd w:val="clear" w:color="auto" w:fill="auto"/>
            <w:noWrap/>
            <w:vAlign w:val="bottom"/>
            <w:hideMark/>
          </w:tcPr>
          <w:p w14:paraId="5E6357A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lastRenderedPageBreak/>
              <w:t>Local village playgrounds and rural youth projects.</w:t>
            </w:r>
          </w:p>
        </w:tc>
      </w:tr>
      <w:tr w:rsidR="005A0B3F" w:rsidRPr="0079126C" w14:paraId="645C85B0" w14:textId="77777777" w:rsidTr="008C29BF">
        <w:trPr>
          <w:trHeight w:val="290"/>
        </w:trPr>
        <w:tc>
          <w:tcPr>
            <w:tcW w:w="9360" w:type="dxa"/>
            <w:shd w:val="clear" w:color="auto" w:fill="auto"/>
            <w:noWrap/>
            <w:vAlign w:val="bottom"/>
            <w:hideMark/>
          </w:tcPr>
          <w:p w14:paraId="76ACF5BF"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Invest into the old mining depot in Blackbridge turn it into an adventure centre or a place for tourists and locals to visit on wet/ cold days </w:t>
            </w:r>
          </w:p>
        </w:tc>
      </w:tr>
      <w:tr w:rsidR="005A0B3F" w:rsidRPr="0079126C" w14:paraId="24089FB0" w14:textId="77777777" w:rsidTr="008C29BF">
        <w:trPr>
          <w:trHeight w:val="290"/>
        </w:trPr>
        <w:tc>
          <w:tcPr>
            <w:tcW w:w="9360" w:type="dxa"/>
            <w:shd w:val="clear" w:color="auto" w:fill="auto"/>
            <w:noWrap/>
            <w:vAlign w:val="bottom"/>
            <w:hideMark/>
          </w:tcPr>
          <w:p w14:paraId="4C81A0F4"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Invest in the Port of Pembroke dockyard and encourage more trade. </w:t>
            </w:r>
          </w:p>
        </w:tc>
      </w:tr>
      <w:tr w:rsidR="005A0B3F" w:rsidRPr="0079126C" w14:paraId="0F622582" w14:textId="77777777" w:rsidTr="008C29BF">
        <w:trPr>
          <w:trHeight w:val="290"/>
        </w:trPr>
        <w:tc>
          <w:tcPr>
            <w:tcW w:w="9360" w:type="dxa"/>
            <w:shd w:val="clear" w:color="auto" w:fill="auto"/>
            <w:noWrap/>
            <w:vAlign w:val="bottom"/>
            <w:hideMark/>
          </w:tcPr>
          <w:p w14:paraId="79E2DDC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63B2EF8A" w14:textId="77777777" w:rsidTr="008C29BF">
        <w:trPr>
          <w:trHeight w:val="290"/>
        </w:trPr>
        <w:tc>
          <w:tcPr>
            <w:tcW w:w="9360" w:type="dxa"/>
            <w:shd w:val="clear" w:color="auto" w:fill="auto"/>
            <w:noWrap/>
            <w:vAlign w:val="bottom"/>
            <w:hideMark/>
          </w:tcPr>
          <w:p w14:paraId="4345B163"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 understud  it's a none profertabil organisation ,if so I think all profits should go to the local community I e.milford maven this town has gone through a lot over the years ,it needs reviving I feel this a good opportunity to do something about it.</w:t>
            </w:r>
          </w:p>
        </w:tc>
      </w:tr>
      <w:tr w:rsidR="005A0B3F" w:rsidRPr="0079126C" w14:paraId="2703E9F8" w14:textId="77777777" w:rsidTr="008C29BF">
        <w:trPr>
          <w:trHeight w:val="290"/>
        </w:trPr>
        <w:tc>
          <w:tcPr>
            <w:tcW w:w="9360" w:type="dxa"/>
            <w:shd w:val="clear" w:color="auto" w:fill="auto"/>
            <w:noWrap/>
            <w:vAlign w:val="bottom"/>
            <w:hideMark/>
          </w:tcPr>
          <w:p w14:paraId="629C736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Actively support and promote small business/traders, particularly those that are without the Marina footprint (not everything can be solved by building an hotel!).</w:t>
            </w:r>
          </w:p>
        </w:tc>
      </w:tr>
      <w:tr w:rsidR="005A0B3F" w:rsidRPr="0079126C" w14:paraId="44B6AC91" w14:textId="77777777" w:rsidTr="008C29BF">
        <w:trPr>
          <w:trHeight w:val="290"/>
        </w:trPr>
        <w:tc>
          <w:tcPr>
            <w:tcW w:w="9360" w:type="dxa"/>
            <w:shd w:val="clear" w:color="auto" w:fill="auto"/>
            <w:noWrap/>
            <w:vAlign w:val="bottom"/>
            <w:hideMark/>
          </w:tcPr>
          <w:p w14:paraId="5C33A7B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Invest and support the responsible use of brown field sites and the magnificent buildings surrounding  Pembroke Port. Specifically make use of the area around the  Ferry Port to develop a tasteful caravan site with cinema swimimg pool and shops. Ensure the trees remain untouched. Create a footferry link between Pembroke Dock, Neyland and Milford Haven. Provide park and ride facility to access footferry.</w:t>
            </w:r>
          </w:p>
        </w:tc>
      </w:tr>
      <w:tr w:rsidR="005A0B3F" w:rsidRPr="0079126C" w14:paraId="3B623D06" w14:textId="77777777" w:rsidTr="008C29BF">
        <w:trPr>
          <w:trHeight w:val="290"/>
        </w:trPr>
        <w:tc>
          <w:tcPr>
            <w:tcW w:w="9360" w:type="dxa"/>
            <w:shd w:val="clear" w:color="auto" w:fill="auto"/>
            <w:noWrap/>
            <w:vAlign w:val="bottom"/>
            <w:hideMark/>
          </w:tcPr>
          <w:p w14:paraId="2F07054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Better facilities for Marina customers, seating within shower areas, also a thorough clean of the marina, clearing rubbish from the water utilising the seabin type unit, the one currently in use does not seem to be functional/ fit for purpose and hasn’t been for the last two years.</w:t>
            </w:r>
          </w:p>
        </w:tc>
      </w:tr>
      <w:tr w:rsidR="005A0B3F" w:rsidRPr="0079126C" w14:paraId="244CAFC4" w14:textId="77777777" w:rsidTr="008C29BF">
        <w:trPr>
          <w:trHeight w:val="290"/>
        </w:trPr>
        <w:tc>
          <w:tcPr>
            <w:tcW w:w="9360" w:type="dxa"/>
            <w:shd w:val="clear" w:color="auto" w:fill="auto"/>
            <w:noWrap/>
            <w:vAlign w:val="bottom"/>
            <w:hideMark/>
          </w:tcPr>
          <w:p w14:paraId="42CBECE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68D3FB3D" w14:textId="77777777" w:rsidTr="008C29BF">
        <w:trPr>
          <w:trHeight w:val="290"/>
        </w:trPr>
        <w:tc>
          <w:tcPr>
            <w:tcW w:w="9360" w:type="dxa"/>
            <w:shd w:val="clear" w:color="auto" w:fill="auto"/>
            <w:noWrap/>
            <w:vAlign w:val="bottom"/>
            <w:hideMark/>
          </w:tcPr>
          <w:p w14:paraId="2CFFB51E"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Better carparking arrangements for the berth holders at Milford marina. Remove the carparking company and let the boat owners use the carpark outside of the office for longer periods.</w:t>
            </w:r>
          </w:p>
        </w:tc>
      </w:tr>
      <w:tr w:rsidR="005A0B3F" w:rsidRPr="0079126C" w14:paraId="4E6DF1C5" w14:textId="77777777" w:rsidTr="008C29BF">
        <w:trPr>
          <w:trHeight w:val="290"/>
        </w:trPr>
        <w:tc>
          <w:tcPr>
            <w:tcW w:w="9360" w:type="dxa"/>
            <w:shd w:val="clear" w:color="auto" w:fill="auto"/>
            <w:noWrap/>
            <w:vAlign w:val="bottom"/>
            <w:hideMark/>
          </w:tcPr>
          <w:p w14:paraId="275A4DF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Berth holder parking</w:t>
            </w:r>
          </w:p>
        </w:tc>
      </w:tr>
      <w:tr w:rsidR="005A0B3F" w:rsidRPr="0079126C" w14:paraId="5041F5D1" w14:textId="77777777" w:rsidTr="008C29BF">
        <w:trPr>
          <w:trHeight w:val="290"/>
        </w:trPr>
        <w:tc>
          <w:tcPr>
            <w:tcW w:w="9360" w:type="dxa"/>
            <w:shd w:val="clear" w:color="auto" w:fill="auto"/>
            <w:noWrap/>
            <w:vAlign w:val="bottom"/>
            <w:hideMark/>
          </w:tcPr>
          <w:p w14:paraId="6AE0E1C3"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Invest more into the town center of Milford Haven.</w:t>
            </w:r>
          </w:p>
        </w:tc>
      </w:tr>
      <w:tr w:rsidR="005A0B3F" w:rsidRPr="0079126C" w14:paraId="0AA69CD8" w14:textId="77777777" w:rsidTr="008C29BF">
        <w:trPr>
          <w:trHeight w:val="290"/>
        </w:trPr>
        <w:tc>
          <w:tcPr>
            <w:tcW w:w="9360" w:type="dxa"/>
            <w:shd w:val="clear" w:color="auto" w:fill="auto"/>
            <w:noWrap/>
            <w:vAlign w:val="bottom"/>
            <w:hideMark/>
          </w:tcPr>
          <w:p w14:paraId="0D80360F"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All areas between &amp; around the 2 areas would benefit if residents were involved.</w:t>
            </w:r>
          </w:p>
        </w:tc>
      </w:tr>
      <w:tr w:rsidR="005A0B3F" w:rsidRPr="0079126C" w14:paraId="6B2A1492" w14:textId="77777777" w:rsidTr="008C29BF">
        <w:trPr>
          <w:trHeight w:val="290"/>
        </w:trPr>
        <w:tc>
          <w:tcPr>
            <w:tcW w:w="9360" w:type="dxa"/>
            <w:shd w:val="clear" w:color="auto" w:fill="auto"/>
            <w:noWrap/>
            <w:vAlign w:val="bottom"/>
            <w:hideMark/>
          </w:tcPr>
          <w:p w14:paraId="34DBB135"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not at this time</w:t>
            </w:r>
          </w:p>
        </w:tc>
      </w:tr>
      <w:tr w:rsidR="005A0B3F" w:rsidRPr="0079126C" w14:paraId="40A5BEEE" w14:textId="77777777" w:rsidTr="008C29BF">
        <w:trPr>
          <w:trHeight w:val="290"/>
        </w:trPr>
        <w:tc>
          <w:tcPr>
            <w:tcW w:w="9360" w:type="dxa"/>
            <w:shd w:val="clear" w:color="auto" w:fill="auto"/>
            <w:noWrap/>
            <w:vAlign w:val="bottom"/>
            <w:hideMark/>
          </w:tcPr>
          <w:p w14:paraId="4864087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Be ready for the hydrogen from renewables industry that will arise over the next decade </w:t>
            </w:r>
          </w:p>
        </w:tc>
      </w:tr>
      <w:tr w:rsidR="005A0B3F" w:rsidRPr="0079126C" w14:paraId="132281D8" w14:textId="77777777" w:rsidTr="008C29BF">
        <w:trPr>
          <w:trHeight w:val="290"/>
        </w:trPr>
        <w:tc>
          <w:tcPr>
            <w:tcW w:w="9360" w:type="dxa"/>
            <w:shd w:val="clear" w:color="auto" w:fill="auto"/>
            <w:noWrap/>
            <w:vAlign w:val="bottom"/>
            <w:hideMark/>
          </w:tcPr>
          <w:p w14:paraId="319A9A6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w:t>
            </w:r>
          </w:p>
        </w:tc>
      </w:tr>
      <w:tr w:rsidR="005A0B3F" w:rsidRPr="0079126C" w14:paraId="68CC72B2" w14:textId="77777777" w:rsidTr="008C29BF">
        <w:trPr>
          <w:trHeight w:val="290"/>
        </w:trPr>
        <w:tc>
          <w:tcPr>
            <w:tcW w:w="9360" w:type="dxa"/>
            <w:shd w:val="clear" w:color="auto" w:fill="auto"/>
            <w:noWrap/>
            <w:vAlign w:val="bottom"/>
            <w:hideMark/>
          </w:tcPr>
          <w:p w14:paraId="2DDBEAD3"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Provide support both financial and practical to voluntary and charitable bodies making use of the waterway</w:t>
            </w:r>
          </w:p>
        </w:tc>
      </w:tr>
      <w:tr w:rsidR="005A0B3F" w:rsidRPr="0079126C" w14:paraId="2236BB2D" w14:textId="77777777" w:rsidTr="008C29BF">
        <w:trPr>
          <w:trHeight w:val="290"/>
        </w:trPr>
        <w:tc>
          <w:tcPr>
            <w:tcW w:w="9360" w:type="dxa"/>
            <w:shd w:val="clear" w:color="auto" w:fill="auto"/>
            <w:noWrap/>
            <w:vAlign w:val="bottom"/>
            <w:hideMark/>
          </w:tcPr>
          <w:p w14:paraId="065912E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Well firstly I would make sure that the area is safe , and invest in a safe environment for people to enjoy the docks ,  my wife fell over on a poorly fit area of astroturf hurtling her knee and her nose ,and breaking the screen on her phone,,even though the area was very quickly cordoned off as it was unsafe , she hasn't had an apology from anyone!!!which tbh as someone who Champions local business is very disappointing. </w:t>
            </w:r>
          </w:p>
        </w:tc>
      </w:tr>
      <w:tr w:rsidR="005A0B3F" w:rsidRPr="0079126C" w14:paraId="21F58331" w14:textId="77777777" w:rsidTr="008C29BF">
        <w:trPr>
          <w:trHeight w:val="290"/>
        </w:trPr>
        <w:tc>
          <w:tcPr>
            <w:tcW w:w="9360" w:type="dxa"/>
            <w:shd w:val="clear" w:color="auto" w:fill="auto"/>
            <w:noWrap/>
            <w:vAlign w:val="bottom"/>
            <w:hideMark/>
          </w:tcPr>
          <w:p w14:paraId="28B77AF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Continue with the Community Support Committee it does invaluable good for Pembrokeshire</w:t>
            </w:r>
          </w:p>
        </w:tc>
      </w:tr>
      <w:tr w:rsidR="005A0B3F" w:rsidRPr="0079126C" w14:paraId="16594E7D" w14:textId="77777777" w:rsidTr="008C29BF">
        <w:trPr>
          <w:trHeight w:val="290"/>
        </w:trPr>
        <w:tc>
          <w:tcPr>
            <w:tcW w:w="9360" w:type="dxa"/>
            <w:shd w:val="clear" w:color="auto" w:fill="auto"/>
            <w:noWrap/>
            <w:vAlign w:val="bottom"/>
            <w:hideMark/>
          </w:tcPr>
          <w:p w14:paraId="62B6B562"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A clear long term strategy for the development of the Port of Pembroke to bring more employment based activities  which in turn would provide economic benefits for the whole of Pembrokeshire. The engineering skill levels and work ethics of Pembrokeshire tradesmen are the best in the UK and unfortunately its the rest of the UK that are benefiting from these skills because most have to travel away to work to earn a living.</w:t>
            </w:r>
          </w:p>
        </w:tc>
      </w:tr>
      <w:tr w:rsidR="005A0B3F" w:rsidRPr="0079126C" w14:paraId="500EC2B1" w14:textId="77777777" w:rsidTr="008C29BF">
        <w:trPr>
          <w:trHeight w:val="290"/>
        </w:trPr>
        <w:tc>
          <w:tcPr>
            <w:tcW w:w="9360" w:type="dxa"/>
            <w:shd w:val="clear" w:color="auto" w:fill="auto"/>
            <w:noWrap/>
            <w:vAlign w:val="bottom"/>
            <w:hideMark/>
          </w:tcPr>
          <w:p w14:paraId="7B24DBB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I do not agree with the Port should assuming the role of philanthropist to the County. It has no need to behave in such a manner and should concentrate on maintaining its core functions. </w:t>
            </w:r>
          </w:p>
        </w:tc>
      </w:tr>
      <w:tr w:rsidR="005A0B3F" w:rsidRPr="0079126C" w14:paraId="50BDD9BF" w14:textId="77777777" w:rsidTr="008C29BF">
        <w:trPr>
          <w:trHeight w:val="290"/>
        </w:trPr>
        <w:tc>
          <w:tcPr>
            <w:tcW w:w="9360" w:type="dxa"/>
            <w:shd w:val="clear" w:color="auto" w:fill="auto"/>
            <w:noWrap/>
            <w:vAlign w:val="bottom"/>
            <w:hideMark/>
          </w:tcPr>
          <w:p w14:paraId="614FE2D4"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1968F5D4" w14:textId="77777777" w:rsidTr="008C29BF">
        <w:trPr>
          <w:trHeight w:val="290"/>
        </w:trPr>
        <w:tc>
          <w:tcPr>
            <w:tcW w:w="9360" w:type="dxa"/>
            <w:shd w:val="clear" w:color="auto" w:fill="auto"/>
            <w:noWrap/>
            <w:vAlign w:val="bottom"/>
            <w:hideMark/>
          </w:tcPr>
          <w:p w14:paraId="1E576275"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Community Councils</w:t>
            </w:r>
          </w:p>
        </w:tc>
      </w:tr>
      <w:tr w:rsidR="005A0B3F" w:rsidRPr="0079126C" w14:paraId="4F49A97B" w14:textId="77777777" w:rsidTr="008C29BF">
        <w:trPr>
          <w:trHeight w:val="290"/>
        </w:trPr>
        <w:tc>
          <w:tcPr>
            <w:tcW w:w="9360" w:type="dxa"/>
            <w:shd w:val="clear" w:color="auto" w:fill="auto"/>
            <w:noWrap/>
            <w:vAlign w:val="bottom"/>
            <w:hideMark/>
          </w:tcPr>
          <w:p w14:paraId="6AAB78E4"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Support any endeavours to remove plastic waste from the sea, e.g. KeepWalesTidy; SurfersAgainstSewage; etc.</w:t>
            </w:r>
          </w:p>
        </w:tc>
      </w:tr>
      <w:tr w:rsidR="005A0B3F" w:rsidRPr="0079126C" w14:paraId="52E88970" w14:textId="77777777" w:rsidTr="008C29BF">
        <w:trPr>
          <w:trHeight w:val="290"/>
        </w:trPr>
        <w:tc>
          <w:tcPr>
            <w:tcW w:w="9360" w:type="dxa"/>
            <w:shd w:val="clear" w:color="auto" w:fill="auto"/>
            <w:noWrap/>
            <w:vAlign w:val="bottom"/>
            <w:hideMark/>
          </w:tcPr>
          <w:p w14:paraId="57F7A7A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59C5DF66" w14:textId="77777777" w:rsidTr="008C29BF">
        <w:trPr>
          <w:trHeight w:val="290"/>
        </w:trPr>
        <w:tc>
          <w:tcPr>
            <w:tcW w:w="9360" w:type="dxa"/>
            <w:shd w:val="clear" w:color="auto" w:fill="auto"/>
            <w:noWrap/>
            <w:vAlign w:val="bottom"/>
            <w:hideMark/>
          </w:tcPr>
          <w:p w14:paraId="3DED759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Public slipways</w:t>
            </w:r>
          </w:p>
        </w:tc>
      </w:tr>
      <w:tr w:rsidR="005A0B3F" w:rsidRPr="0079126C" w14:paraId="19019F5C" w14:textId="77777777" w:rsidTr="008C29BF">
        <w:trPr>
          <w:trHeight w:val="290"/>
        </w:trPr>
        <w:tc>
          <w:tcPr>
            <w:tcW w:w="9360" w:type="dxa"/>
            <w:shd w:val="clear" w:color="auto" w:fill="auto"/>
            <w:noWrap/>
            <w:vAlign w:val="bottom"/>
            <w:hideMark/>
          </w:tcPr>
          <w:p w14:paraId="1718445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w:t>
            </w:r>
          </w:p>
        </w:tc>
      </w:tr>
      <w:tr w:rsidR="005A0B3F" w:rsidRPr="0079126C" w14:paraId="5A071365" w14:textId="77777777" w:rsidTr="008C29BF">
        <w:trPr>
          <w:trHeight w:val="290"/>
        </w:trPr>
        <w:tc>
          <w:tcPr>
            <w:tcW w:w="9360" w:type="dxa"/>
            <w:shd w:val="clear" w:color="auto" w:fill="auto"/>
            <w:noWrap/>
            <w:vAlign w:val="bottom"/>
            <w:hideMark/>
          </w:tcPr>
          <w:p w14:paraId="6E4B4E4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lastRenderedPageBreak/>
              <w:t>Invest more in local businesses, support, grants etc.</w:t>
            </w:r>
          </w:p>
        </w:tc>
      </w:tr>
      <w:tr w:rsidR="005A0B3F" w:rsidRPr="0079126C" w14:paraId="336511C4" w14:textId="77777777" w:rsidTr="008C29BF">
        <w:trPr>
          <w:trHeight w:val="290"/>
        </w:trPr>
        <w:tc>
          <w:tcPr>
            <w:tcW w:w="9360" w:type="dxa"/>
            <w:shd w:val="clear" w:color="auto" w:fill="auto"/>
            <w:noWrap/>
            <w:vAlign w:val="bottom"/>
            <w:hideMark/>
          </w:tcPr>
          <w:p w14:paraId="5C7FF19E" w14:textId="77777777" w:rsidR="005A0B3F" w:rsidRPr="0079126C" w:rsidRDefault="005A0B3F" w:rsidP="005A0B3F">
            <w:pPr>
              <w:spacing w:after="240" w:line="240" w:lineRule="auto"/>
              <w:rPr>
                <w:rFonts w:eastAsia="Times New Roman" w:cstheme="minorHAnsi"/>
                <w:color w:val="333333"/>
                <w:lang w:eastAsia="en-GB"/>
              </w:rPr>
            </w:pPr>
            <w:r w:rsidRPr="0079126C">
              <w:rPr>
                <w:rFonts w:eastAsia="Times New Roman" w:cstheme="minorHAnsi"/>
                <w:color w:val="333333"/>
                <w:lang w:eastAsia="en-GB"/>
              </w:rPr>
              <w:t>Protect heritage buildings in the area.  Add to pcnpa funds to support local small business and green development</w:t>
            </w:r>
          </w:p>
        </w:tc>
      </w:tr>
      <w:tr w:rsidR="005A0B3F" w:rsidRPr="0079126C" w14:paraId="6391D360" w14:textId="77777777" w:rsidTr="008C29BF">
        <w:trPr>
          <w:trHeight w:val="290"/>
        </w:trPr>
        <w:tc>
          <w:tcPr>
            <w:tcW w:w="9360" w:type="dxa"/>
            <w:shd w:val="clear" w:color="auto" w:fill="auto"/>
            <w:noWrap/>
            <w:vAlign w:val="bottom"/>
            <w:hideMark/>
          </w:tcPr>
          <w:p w14:paraId="47675E1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Local community groups / sports clubs </w:t>
            </w:r>
          </w:p>
        </w:tc>
      </w:tr>
      <w:tr w:rsidR="005A0B3F" w:rsidRPr="0079126C" w14:paraId="44629C52" w14:textId="77777777" w:rsidTr="008C29BF">
        <w:trPr>
          <w:trHeight w:val="290"/>
        </w:trPr>
        <w:tc>
          <w:tcPr>
            <w:tcW w:w="9360" w:type="dxa"/>
            <w:shd w:val="clear" w:color="auto" w:fill="auto"/>
            <w:noWrap/>
            <w:vAlign w:val="bottom"/>
            <w:hideMark/>
          </w:tcPr>
          <w:p w14:paraId="6C66F21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Roads into the port towns. </w:t>
            </w:r>
          </w:p>
        </w:tc>
      </w:tr>
      <w:tr w:rsidR="005A0B3F" w:rsidRPr="0079126C" w14:paraId="132D8CDA" w14:textId="77777777" w:rsidTr="008C29BF">
        <w:trPr>
          <w:trHeight w:val="290"/>
        </w:trPr>
        <w:tc>
          <w:tcPr>
            <w:tcW w:w="9360" w:type="dxa"/>
            <w:shd w:val="clear" w:color="auto" w:fill="auto"/>
            <w:noWrap/>
            <w:vAlign w:val="bottom"/>
            <w:hideMark/>
          </w:tcPr>
          <w:p w14:paraId="1613DDB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Improve parking facilities</w:t>
            </w:r>
          </w:p>
        </w:tc>
      </w:tr>
      <w:tr w:rsidR="005A0B3F" w:rsidRPr="0079126C" w14:paraId="5883F7DD" w14:textId="77777777" w:rsidTr="008C29BF">
        <w:trPr>
          <w:trHeight w:val="290"/>
        </w:trPr>
        <w:tc>
          <w:tcPr>
            <w:tcW w:w="9360" w:type="dxa"/>
            <w:shd w:val="clear" w:color="auto" w:fill="auto"/>
            <w:noWrap/>
            <w:vAlign w:val="bottom"/>
            <w:hideMark/>
          </w:tcPr>
          <w:p w14:paraId="558132B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More careers for young people </w:t>
            </w:r>
          </w:p>
        </w:tc>
      </w:tr>
      <w:tr w:rsidR="005A0B3F" w:rsidRPr="0079126C" w14:paraId="05B48B78" w14:textId="77777777" w:rsidTr="008C29BF">
        <w:trPr>
          <w:trHeight w:val="290"/>
        </w:trPr>
        <w:tc>
          <w:tcPr>
            <w:tcW w:w="9360" w:type="dxa"/>
            <w:shd w:val="clear" w:color="auto" w:fill="auto"/>
            <w:noWrap/>
            <w:vAlign w:val="bottom"/>
            <w:hideMark/>
          </w:tcPr>
          <w:p w14:paraId="59C8C182"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None</w:t>
            </w:r>
          </w:p>
        </w:tc>
      </w:tr>
      <w:tr w:rsidR="005A0B3F" w:rsidRPr="0079126C" w14:paraId="7FA5E227" w14:textId="77777777" w:rsidTr="008C29BF">
        <w:trPr>
          <w:trHeight w:val="290"/>
        </w:trPr>
        <w:tc>
          <w:tcPr>
            <w:tcW w:w="9360" w:type="dxa"/>
            <w:shd w:val="clear" w:color="auto" w:fill="auto"/>
            <w:noWrap/>
            <w:vAlign w:val="bottom"/>
            <w:hideMark/>
          </w:tcPr>
          <w:p w14:paraId="7A573C0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The protection and promotion of the area and achieving the buy in from the local population requires better education and understanding not only of the Port’s role, but also nurturing a pride in the wonderful natural assets at our fingertips. Given the economic deprivation in the area, many are excluded from seeing and experiencing the natural wonders around us. I would like to see the Port work with local businesses to develop programmes - both leisure/recreational and educational - which would give young people the chance to see and experience what’s on offer in Pembrokeshire. Suck programmes would hopefully nurture interest in some traditional and emerging eco/maritime trades, conservation and natural sciences, but also instill greater pride in our area. </w:t>
            </w:r>
          </w:p>
        </w:tc>
      </w:tr>
      <w:tr w:rsidR="005A0B3F" w:rsidRPr="0079126C" w14:paraId="0C2777BF" w14:textId="77777777" w:rsidTr="008C29BF">
        <w:trPr>
          <w:trHeight w:val="290"/>
        </w:trPr>
        <w:tc>
          <w:tcPr>
            <w:tcW w:w="9360" w:type="dxa"/>
            <w:shd w:val="clear" w:color="auto" w:fill="auto"/>
            <w:noWrap/>
            <w:vAlign w:val="bottom"/>
            <w:hideMark/>
          </w:tcPr>
          <w:p w14:paraId="19E1F2A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Not sure</w:t>
            </w:r>
          </w:p>
        </w:tc>
      </w:tr>
      <w:tr w:rsidR="005A0B3F" w:rsidRPr="0079126C" w14:paraId="10B5DA29" w14:textId="77777777" w:rsidTr="008C29BF">
        <w:trPr>
          <w:trHeight w:val="290"/>
        </w:trPr>
        <w:tc>
          <w:tcPr>
            <w:tcW w:w="9360" w:type="dxa"/>
            <w:shd w:val="clear" w:color="auto" w:fill="auto"/>
            <w:noWrap/>
            <w:vAlign w:val="bottom"/>
            <w:hideMark/>
          </w:tcPr>
          <w:p w14:paraId="612983E5"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Container terminal at Blackbridge seeing as the biomass power station will no longer happen. You </w:t>
            </w:r>
          </w:p>
        </w:tc>
      </w:tr>
      <w:tr w:rsidR="005A0B3F" w:rsidRPr="0079126C" w14:paraId="4552FDF3" w14:textId="77777777" w:rsidTr="008C29BF">
        <w:trPr>
          <w:trHeight w:val="290"/>
        </w:trPr>
        <w:tc>
          <w:tcPr>
            <w:tcW w:w="9360" w:type="dxa"/>
            <w:shd w:val="clear" w:color="auto" w:fill="auto"/>
            <w:noWrap/>
            <w:vAlign w:val="bottom"/>
            <w:hideMark/>
          </w:tcPr>
          <w:p w14:paraId="2B7F14F0"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Sustainability awareness of visitors and local businesses </w:t>
            </w:r>
          </w:p>
        </w:tc>
      </w:tr>
      <w:tr w:rsidR="005A0B3F" w:rsidRPr="0079126C" w14:paraId="4117D40C" w14:textId="77777777" w:rsidTr="008C29BF">
        <w:trPr>
          <w:trHeight w:val="290"/>
        </w:trPr>
        <w:tc>
          <w:tcPr>
            <w:tcW w:w="9360" w:type="dxa"/>
            <w:shd w:val="clear" w:color="auto" w:fill="auto"/>
            <w:noWrap/>
            <w:vAlign w:val="bottom"/>
            <w:hideMark/>
          </w:tcPr>
          <w:p w14:paraId="1BE5270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797B2CC2" w14:textId="77777777" w:rsidTr="008C29BF">
        <w:trPr>
          <w:trHeight w:val="290"/>
        </w:trPr>
        <w:tc>
          <w:tcPr>
            <w:tcW w:w="9360" w:type="dxa"/>
            <w:shd w:val="clear" w:color="auto" w:fill="auto"/>
            <w:noWrap/>
            <w:vAlign w:val="bottom"/>
            <w:hideMark/>
          </w:tcPr>
          <w:p w14:paraId="4A2E9E4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Improve / support water based leisure activity’s .by improving facility’s and supporting / funding local improvements such as slipway improvement ,local clubs, and environmental improvements.</w:t>
            </w:r>
          </w:p>
        </w:tc>
      </w:tr>
      <w:tr w:rsidR="005A0B3F" w:rsidRPr="0079126C" w14:paraId="5DB19681" w14:textId="77777777" w:rsidTr="008C29BF">
        <w:trPr>
          <w:trHeight w:val="290"/>
        </w:trPr>
        <w:tc>
          <w:tcPr>
            <w:tcW w:w="9360" w:type="dxa"/>
            <w:shd w:val="clear" w:color="auto" w:fill="auto"/>
            <w:noWrap/>
            <w:vAlign w:val="bottom"/>
            <w:hideMark/>
          </w:tcPr>
          <w:p w14:paraId="0571114E"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Tourism</w:t>
            </w:r>
          </w:p>
        </w:tc>
      </w:tr>
      <w:tr w:rsidR="005A0B3F" w:rsidRPr="0079126C" w14:paraId="56403FE0" w14:textId="77777777" w:rsidTr="008C29BF">
        <w:trPr>
          <w:trHeight w:val="290"/>
        </w:trPr>
        <w:tc>
          <w:tcPr>
            <w:tcW w:w="9360" w:type="dxa"/>
            <w:shd w:val="clear" w:color="auto" w:fill="auto"/>
            <w:noWrap/>
            <w:vAlign w:val="bottom"/>
            <w:hideMark/>
          </w:tcPr>
          <w:p w14:paraId="00E7C36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The Port is already doing a wonderful job! </w:t>
            </w:r>
          </w:p>
        </w:tc>
      </w:tr>
      <w:tr w:rsidR="005A0B3F" w:rsidRPr="0079126C" w14:paraId="094F3406" w14:textId="77777777" w:rsidTr="008C29BF">
        <w:trPr>
          <w:trHeight w:val="290"/>
        </w:trPr>
        <w:tc>
          <w:tcPr>
            <w:tcW w:w="9360" w:type="dxa"/>
            <w:shd w:val="clear" w:color="auto" w:fill="auto"/>
            <w:noWrap/>
            <w:vAlign w:val="bottom"/>
            <w:hideMark/>
          </w:tcPr>
          <w:p w14:paraId="79DF5F12"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I understood that campervan and motorhomes were once permitted to overnight at the marina but no longer.  This needs to be reinstated </w:t>
            </w:r>
          </w:p>
        </w:tc>
      </w:tr>
      <w:tr w:rsidR="005A0B3F" w:rsidRPr="0079126C" w14:paraId="06218192" w14:textId="77777777" w:rsidTr="008C29BF">
        <w:trPr>
          <w:trHeight w:val="290"/>
        </w:trPr>
        <w:tc>
          <w:tcPr>
            <w:tcW w:w="9360" w:type="dxa"/>
            <w:shd w:val="clear" w:color="auto" w:fill="auto"/>
            <w:noWrap/>
            <w:vAlign w:val="bottom"/>
            <w:hideMark/>
          </w:tcPr>
          <w:p w14:paraId="3E8B6EA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Invest more in marketing the Waterfront as a tourist destination with a lot to do and see</w:t>
            </w:r>
          </w:p>
        </w:tc>
      </w:tr>
      <w:tr w:rsidR="005A0B3F" w:rsidRPr="0079126C" w14:paraId="66EB4753" w14:textId="77777777" w:rsidTr="008C29BF">
        <w:trPr>
          <w:trHeight w:val="290"/>
        </w:trPr>
        <w:tc>
          <w:tcPr>
            <w:tcW w:w="9360" w:type="dxa"/>
            <w:shd w:val="clear" w:color="auto" w:fill="auto"/>
            <w:noWrap/>
            <w:vAlign w:val="bottom"/>
            <w:hideMark/>
          </w:tcPr>
          <w:p w14:paraId="4E7483A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Regeneration of Milford Haven high street</w:t>
            </w:r>
          </w:p>
        </w:tc>
      </w:tr>
      <w:tr w:rsidR="005A0B3F" w:rsidRPr="0079126C" w14:paraId="35126440" w14:textId="77777777" w:rsidTr="008C29BF">
        <w:trPr>
          <w:trHeight w:val="290"/>
        </w:trPr>
        <w:tc>
          <w:tcPr>
            <w:tcW w:w="9360" w:type="dxa"/>
            <w:shd w:val="clear" w:color="auto" w:fill="auto"/>
            <w:noWrap/>
            <w:vAlign w:val="bottom"/>
            <w:hideMark/>
          </w:tcPr>
          <w:p w14:paraId="6B1C3B0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Extend the scholarship programme each year.  Have less awards but make the donation greater or pay the tuition fees for one year</w:t>
            </w:r>
          </w:p>
        </w:tc>
      </w:tr>
      <w:tr w:rsidR="005A0B3F" w:rsidRPr="0079126C" w14:paraId="1EEEFB4F" w14:textId="77777777" w:rsidTr="008C29BF">
        <w:trPr>
          <w:trHeight w:val="290"/>
        </w:trPr>
        <w:tc>
          <w:tcPr>
            <w:tcW w:w="9360" w:type="dxa"/>
            <w:shd w:val="clear" w:color="auto" w:fill="auto"/>
            <w:noWrap/>
            <w:vAlign w:val="bottom"/>
            <w:hideMark/>
          </w:tcPr>
          <w:p w14:paraId="1D9CAEE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It should invest in renewable energy and getting the local businesses to become more established and remain consistent rather than cafes/shops being replaced all the time. It needs to draw in the locals as well as tourists. </w:t>
            </w:r>
          </w:p>
        </w:tc>
      </w:tr>
      <w:tr w:rsidR="005A0B3F" w:rsidRPr="0079126C" w14:paraId="19EF5108" w14:textId="77777777" w:rsidTr="008C29BF">
        <w:trPr>
          <w:trHeight w:val="290"/>
        </w:trPr>
        <w:tc>
          <w:tcPr>
            <w:tcW w:w="9360" w:type="dxa"/>
            <w:shd w:val="clear" w:color="auto" w:fill="auto"/>
            <w:noWrap/>
            <w:vAlign w:val="bottom"/>
            <w:hideMark/>
          </w:tcPr>
          <w:p w14:paraId="512BD74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Supporting work experience and working with schools and colleges to help students make choices about potential future careers </w:t>
            </w:r>
          </w:p>
        </w:tc>
      </w:tr>
      <w:tr w:rsidR="005A0B3F" w:rsidRPr="0079126C" w14:paraId="7E9FF2FD" w14:textId="77777777" w:rsidTr="008C29BF">
        <w:trPr>
          <w:trHeight w:val="290"/>
        </w:trPr>
        <w:tc>
          <w:tcPr>
            <w:tcW w:w="9360" w:type="dxa"/>
            <w:shd w:val="clear" w:color="auto" w:fill="auto"/>
            <w:noWrap/>
            <w:vAlign w:val="bottom"/>
            <w:hideMark/>
          </w:tcPr>
          <w:p w14:paraId="0D047242"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Nothing</w:t>
            </w:r>
          </w:p>
        </w:tc>
      </w:tr>
      <w:tr w:rsidR="005A0B3F" w:rsidRPr="0079126C" w14:paraId="18FE8022" w14:textId="77777777" w:rsidTr="008C29BF">
        <w:trPr>
          <w:trHeight w:val="290"/>
        </w:trPr>
        <w:tc>
          <w:tcPr>
            <w:tcW w:w="9360" w:type="dxa"/>
            <w:shd w:val="clear" w:color="auto" w:fill="auto"/>
            <w:noWrap/>
            <w:vAlign w:val="bottom"/>
            <w:hideMark/>
          </w:tcPr>
          <w:p w14:paraId="5939C9C5"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You could promote that transport links by train and bus are just a 10 minute walk to the marina . Friend of mine from Kilgetty came over to visit me on The Waterfront recently we sat in the picnic area . She said she had never ever been down here before and had taught in the county 30 years . ! ! ! Too many get in their cars and drive East they need to hear about this lush place very soon.</w:t>
            </w:r>
          </w:p>
        </w:tc>
      </w:tr>
      <w:tr w:rsidR="005A0B3F" w:rsidRPr="0079126C" w14:paraId="190F3614" w14:textId="77777777" w:rsidTr="008C29BF">
        <w:trPr>
          <w:trHeight w:val="290"/>
        </w:trPr>
        <w:tc>
          <w:tcPr>
            <w:tcW w:w="9360" w:type="dxa"/>
            <w:shd w:val="clear" w:color="auto" w:fill="auto"/>
            <w:noWrap/>
            <w:vAlign w:val="bottom"/>
            <w:hideMark/>
          </w:tcPr>
          <w:p w14:paraId="76864B9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Potentially to support youth engagement projects and blight regeneration (where dead areas of both towns encourage crime/ASB). More prosperous towns will aid in your vision for the ports. </w:t>
            </w:r>
          </w:p>
        </w:tc>
      </w:tr>
      <w:tr w:rsidR="005A0B3F" w:rsidRPr="0079126C" w14:paraId="77E44600" w14:textId="77777777" w:rsidTr="008C29BF">
        <w:trPr>
          <w:trHeight w:val="290"/>
        </w:trPr>
        <w:tc>
          <w:tcPr>
            <w:tcW w:w="9360" w:type="dxa"/>
            <w:shd w:val="clear" w:color="auto" w:fill="auto"/>
            <w:noWrap/>
            <w:vAlign w:val="bottom"/>
            <w:hideMark/>
          </w:tcPr>
          <w:p w14:paraId="779A5CB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Increase the range of sports attracted to the area. Support sea swimming which is booming and more for running and cycling </w:t>
            </w:r>
          </w:p>
        </w:tc>
      </w:tr>
      <w:tr w:rsidR="005A0B3F" w:rsidRPr="0079126C" w14:paraId="3F971F92" w14:textId="77777777" w:rsidTr="008C29BF">
        <w:trPr>
          <w:trHeight w:val="290"/>
        </w:trPr>
        <w:tc>
          <w:tcPr>
            <w:tcW w:w="9360" w:type="dxa"/>
            <w:shd w:val="clear" w:color="auto" w:fill="auto"/>
            <w:noWrap/>
            <w:vAlign w:val="bottom"/>
            <w:hideMark/>
          </w:tcPr>
          <w:p w14:paraId="0B5E66B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Big litter campaign to stop our litter entering into the sea. Also more natural plants and greenery.</w:t>
            </w:r>
          </w:p>
        </w:tc>
      </w:tr>
      <w:tr w:rsidR="005A0B3F" w:rsidRPr="0079126C" w14:paraId="3E71183B" w14:textId="77777777" w:rsidTr="008C29BF">
        <w:trPr>
          <w:trHeight w:val="290"/>
        </w:trPr>
        <w:tc>
          <w:tcPr>
            <w:tcW w:w="9360" w:type="dxa"/>
            <w:shd w:val="clear" w:color="auto" w:fill="auto"/>
            <w:noWrap/>
            <w:vAlign w:val="bottom"/>
            <w:hideMark/>
          </w:tcPr>
          <w:p w14:paraId="23A2FA82"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16BCDFDF" w14:textId="77777777" w:rsidTr="008C29BF">
        <w:trPr>
          <w:trHeight w:val="290"/>
        </w:trPr>
        <w:tc>
          <w:tcPr>
            <w:tcW w:w="9360" w:type="dxa"/>
            <w:shd w:val="clear" w:color="auto" w:fill="auto"/>
            <w:noWrap/>
            <w:vAlign w:val="bottom"/>
            <w:hideMark/>
          </w:tcPr>
          <w:p w14:paraId="13BB6275"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Sustainable energy manufacturing and training Pembrokeshire should be world leaders in wave wind and renewable energy </w:t>
            </w:r>
          </w:p>
        </w:tc>
      </w:tr>
      <w:tr w:rsidR="005A0B3F" w:rsidRPr="0079126C" w14:paraId="03A67785" w14:textId="77777777" w:rsidTr="008C29BF">
        <w:trPr>
          <w:trHeight w:val="290"/>
        </w:trPr>
        <w:tc>
          <w:tcPr>
            <w:tcW w:w="9360" w:type="dxa"/>
            <w:shd w:val="clear" w:color="auto" w:fill="auto"/>
            <w:noWrap/>
            <w:vAlign w:val="bottom"/>
            <w:hideMark/>
          </w:tcPr>
          <w:p w14:paraId="66E53EC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lastRenderedPageBreak/>
              <w:t>Local leisure facilities, (bike lanes/routes, parks/open areas to relax on the marina. Youth engagement, so the young people of Milford Haven learn, understand and enjoy the locality and waterways.</w:t>
            </w:r>
          </w:p>
        </w:tc>
      </w:tr>
      <w:tr w:rsidR="005A0B3F" w:rsidRPr="0079126C" w14:paraId="5A660A52" w14:textId="77777777" w:rsidTr="008C29BF">
        <w:trPr>
          <w:trHeight w:val="290"/>
        </w:trPr>
        <w:tc>
          <w:tcPr>
            <w:tcW w:w="9360" w:type="dxa"/>
            <w:shd w:val="clear" w:color="auto" w:fill="auto"/>
            <w:noWrap/>
            <w:vAlign w:val="bottom"/>
            <w:hideMark/>
          </w:tcPr>
          <w:p w14:paraId="2443DC45"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Provide pump out facility at marina as promised 2 years ago</w:t>
            </w:r>
          </w:p>
        </w:tc>
      </w:tr>
      <w:tr w:rsidR="005A0B3F" w:rsidRPr="0079126C" w14:paraId="7839F224" w14:textId="77777777" w:rsidTr="008C29BF">
        <w:trPr>
          <w:trHeight w:val="290"/>
        </w:trPr>
        <w:tc>
          <w:tcPr>
            <w:tcW w:w="9360" w:type="dxa"/>
            <w:shd w:val="clear" w:color="auto" w:fill="auto"/>
            <w:noWrap/>
            <w:vAlign w:val="bottom"/>
            <w:hideMark/>
          </w:tcPr>
          <w:p w14:paraId="17A6E20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Recreational </w:t>
            </w:r>
          </w:p>
        </w:tc>
      </w:tr>
      <w:tr w:rsidR="005A0B3F" w:rsidRPr="0079126C" w14:paraId="68829C97" w14:textId="77777777" w:rsidTr="008C29BF">
        <w:trPr>
          <w:trHeight w:val="290"/>
        </w:trPr>
        <w:tc>
          <w:tcPr>
            <w:tcW w:w="9360" w:type="dxa"/>
            <w:shd w:val="clear" w:color="auto" w:fill="auto"/>
            <w:noWrap/>
            <w:vAlign w:val="bottom"/>
            <w:hideMark/>
          </w:tcPr>
          <w:p w14:paraId="620B59D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Environmental and social benefits</w:t>
            </w:r>
          </w:p>
        </w:tc>
      </w:tr>
      <w:tr w:rsidR="005A0B3F" w:rsidRPr="0079126C" w14:paraId="1FB63499" w14:textId="77777777" w:rsidTr="008C29BF">
        <w:trPr>
          <w:trHeight w:val="290"/>
        </w:trPr>
        <w:tc>
          <w:tcPr>
            <w:tcW w:w="9360" w:type="dxa"/>
            <w:shd w:val="clear" w:color="auto" w:fill="auto"/>
            <w:noWrap/>
            <w:vAlign w:val="bottom"/>
            <w:hideMark/>
          </w:tcPr>
          <w:p w14:paraId="75BE46F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7B52F456" w14:textId="77777777" w:rsidTr="008C29BF">
        <w:trPr>
          <w:trHeight w:val="290"/>
        </w:trPr>
        <w:tc>
          <w:tcPr>
            <w:tcW w:w="9360" w:type="dxa"/>
            <w:shd w:val="clear" w:color="auto" w:fill="auto"/>
            <w:noWrap/>
            <w:vAlign w:val="bottom"/>
            <w:hideMark/>
          </w:tcPr>
          <w:p w14:paraId="2C0C9F95"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Nil</w:t>
            </w:r>
          </w:p>
        </w:tc>
      </w:tr>
      <w:tr w:rsidR="005A0B3F" w:rsidRPr="0079126C" w14:paraId="694374BF" w14:textId="77777777" w:rsidTr="008C29BF">
        <w:trPr>
          <w:trHeight w:val="290"/>
        </w:trPr>
        <w:tc>
          <w:tcPr>
            <w:tcW w:w="9360" w:type="dxa"/>
            <w:shd w:val="clear" w:color="auto" w:fill="auto"/>
            <w:noWrap/>
            <w:vAlign w:val="bottom"/>
            <w:hideMark/>
          </w:tcPr>
          <w:p w14:paraId="387485F2"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218B16AA" w14:textId="77777777" w:rsidTr="008C29BF">
        <w:trPr>
          <w:trHeight w:val="290"/>
        </w:trPr>
        <w:tc>
          <w:tcPr>
            <w:tcW w:w="9360" w:type="dxa"/>
            <w:shd w:val="clear" w:color="auto" w:fill="auto"/>
            <w:noWrap/>
            <w:vAlign w:val="bottom"/>
            <w:hideMark/>
          </w:tcPr>
          <w:p w14:paraId="5BE2A970"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14D4AEC9" w14:textId="77777777" w:rsidTr="008C29BF">
        <w:trPr>
          <w:trHeight w:val="290"/>
        </w:trPr>
        <w:tc>
          <w:tcPr>
            <w:tcW w:w="9360" w:type="dxa"/>
            <w:shd w:val="clear" w:color="auto" w:fill="auto"/>
            <w:noWrap/>
            <w:vAlign w:val="bottom"/>
            <w:hideMark/>
          </w:tcPr>
          <w:p w14:paraId="6FF13D9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More chandler choices </w:t>
            </w:r>
          </w:p>
        </w:tc>
      </w:tr>
      <w:tr w:rsidR="005A0B3F" w:rsidRPr="0079126C" w14:paraId="0A299553" w14:textId="77777777" w:rsidTr="008C29BF">
        <w:trPr>
          <w:trHeight w:val="290"/>
        </w:trPr>
        <w:tc>
          <w:tcPr>
            <w:tcW w:w="9360" w:type="dxa"/>
            <w:shd w:val="clear" w:color="auto" w:fill="auto"/>
            <w:noWrap/>
            <w:vAlign w:val="bottom"/>
            <w:hideMark/>
          </w:tcPr>
          <w:p w14:paraId="3E422245"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An area for Motorhomes and camper vans to enjoy the ambiance of the Milford Waterfront and Pembroke Port.</w:t>
            </w:r>
            <w:r w:rsidRPr="0079126C">
              <w:rPr>
                <w:rFonts w:eastAsia="Times New Roman" w:cstheme="minorHAnsi"/>
                <w:color w:val="333333"/>
                <w:lang w:eastAsia="en-GB"/>
              </w:rPr>
              <w:br/>
            </w:r>
            <w:r w:rsidRPr="0079126C">
              <w:rPr>
                <w:rFonts w:eastAsia="Times New Roman" w:cstheme="minorHAnsi"/>
                <w:color w:val="333333"/>
                <w:lang w:eastAsia="en-GB"/>
              </w:rPr>
              <w:br/>
              <w:t>Visitors will spend money in the restaurants and bars on the Waterfront and local areas.</w:t>
            </w:r>
            <w:r w:rsidRPr="0079126C">
              <w:rPr>
                <w:rFonts w:eastAsia="Times New Roman" w:cstheme="minorHAnsi"/>
                <w:color w:val="333333"/>
                <w:lang w:eastAsia="en-GB"/>
              </w:rPr>
              <w:br/>
            </w:r>
            <w:r w:rsidRPr="0079126C">
              <w:rPr>
                <w:rFonts w:eastAsia="Times New Roman" w:cstheme="minorHAnsi"/>
                <w:color w:val="333333"/>
                <w:lang w:eastAsia="en-GB"/>
              </w:rPr>
              <w:br/>
              <w:t xml:space="preserve">They would also be willing to pay a nominal fe for the pleasure I'm sure. </w:t>
            </w:r>
          </w:p>
        </w:tc>
      </w:tr>
      <w:tr w:rsidR="005A0B3F" w:rsidRPr="0079126C" w14:paraId="075363D6" w14:textId="77777777" w:rsidTr="008C29BF">
        <w:trPr>
          <w:trHeight w:val="290"/>
        </w:trPr>
        <w:tc>
          <w:tcPr>
            <w:tcW w:w="9360" w:type="dxa"/>
            <w:shd w:val="clear" w:color="auto" w:fill="auto"/>
            <w:noWrap/>
            <w:vAlign w:val="bottom"/>
            <w:hideMark/>
          </w:tcPr>
          <w:p w14:paraId="785245F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A container port would be nice</w:t>
            </w:r>
          </w:p>
        </w:tc>
      </w:tr>
      <w:tr w:rsidR="005A0B3F" w:rsidRPr="0079126C" w14:paraId="4D76FE65" w14:textId="77777777" w:rsidTr="008C29BF">
        <w:trPr>
          <w:trHeight w:val="290"/>
        </w:trPr>
        <w:tc>
          <w:tcPr>
            <w:tcW w:w="9360" w:type="dxa"/>
            <w:shd w:val="clear" w:color="auto" w:fill="auto"/>
            <w:noWrap/>
            <w:vAlign w:val="bottom"/>
            <w:hideMark/>
          </w:tcPr>
          <w:p w14:paraId="2529BE5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Investment for the arts</w:t>
            </w:r>
          </w:p>
        </w:tc>
      </w:tr>
      <w:tr w:rsidR="005A0B3F" w:rsidRPr="0079126C" w14:paraId="498A6E5F" w14:textId="77777777" w:rsidTr="008C29BF">
        <w:trPr>
          <w:trHeight w:val="290"/>
        </w:trPr>
        <w:tc>
          <w:tcPr>
            <w:tcW w:w="9360" w:type="dxa"/>
            <w:shd w:val="clear" w:color="auto" w:fill="auto"/>
            <w:noWrap/>
            <w:vAlign w:val="bottom"/>
            <w:hideMark/>
          </w:tcPr>
          <w:p w14:paraId="690A41C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Invest in local projects ( stack fort )</w:t>
            </w:r>
          </w:p>
        </w:tc>
      </w:tr>
      <w:tr w:rsidR="005A0B3F" w:rsidRPr="0079126C" w14:paraId="7C77A63A" w14:textId="77777777" w:rsidTr="008C29BF">
        <w:trPr>
          <w:trHeight w:val="290"/>
        </w:trPr>
        <w:tc>
          <w:tcPr>
            <w:tcW w:w="9360" w:type="dxa"/>
            <w:shd w:val="clear" w:color="auto" w:fill="auto"/>
            <w:noWrap/>
            <w:vAlign w:val="bottom"/>
            <w:hideMark/>
          </w:tcPr>
          <w:p w14:paraId="5EB90EBF"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Perhaps in the year 2021 post Brexit the possibility of becoming a Free Port?</w:t>
            </w:r>
          </w:p>
        </w:tc>
      </w:tr>
      <w:tr w:rsidR="005A0B3F" w:rsidRPr="0079126C" w14:paraId="1128CFED" w14:textId="77777777" w:rsidTr="008C29BF">
        <w:trPr>
          <w:trHeight w:val="290"/>
        </w:trPr>
        <w:tc>
          <w:tcPr>
            <w:tcW w:w="9360" w:type="dxa"/>
            <w:shd w:val="clear" w:color="auto" w:fill="auto"/>
            <w:noWrap/>
            <w:vAlign w:val="bottom"/>
            <w:hideMark/>
          </w:tcPr>
          <w:p w14:paraId="1530EE0B"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Put a proper boatlift in the marina capable of at least 30 tons.</w:t>
            </w:r>
          </w:p>
        </w:tc>
      </w:tr>
      <w:tr w:rsidR="005A0B3F" w:rsidRPr="0079126C" w14:paraId="2DF94339" w14:textId="77777777" w:rsidTr="008C29BF">
        <w:trPr>
          <w:trHeight w:val="290"/>
        </w:trPr>
        <w:tc>
          <w:tcPr>
            <w:tcW w:w="9360" w:type="dxa"/>
            <w:shd w:val="clear" w:color="auto" w:fill="auto"/>
            <w:noWrap/>
            <w:vAlign w:val="bottom"/>
            <w:hideMark/>
          </w:tcPr>
          <w:p w14:paraId="65BD65D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Provide apprenticeships </w:t>
            </w:r>
          </w:p>
        </w:tc>
      </w:tr>
      <w:tr w:rsidR="005A0B3F" w:rsidRPr="0079126C" w14:paraId="39846BB3" w14:textId="77777777" w:rsidTr="008C29BF">
        <w:trPr>
          <w:trHeight w:val="290"/>
        </w:trPr>
        <w:tc>
          <w:tcPr>
            <w:tcW w:w="9360" w:type="dxa"/>
            <w:shd w:val="clear" w:color="auto" w:fill="auto"/>
            <w:noWrap/>
            <w:vAlign w:val="bottom"/>
            <w:hideMark/>
          </w:tcPr>
          <w:p w14:paraId="4E94B22E"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Should be a non profit making and just be involved with the safety of navigation for the port. Everything else is money from grants. Stop bonus payments.</w:t>
            </w:r>
          </w:p>
        </w:tc>
      </w:tr>
      <w:tr w:rsidR="005A0B3F" w:rsidRPr="0079126C" w14:paraId="19BB1BFE" w14:textId="77777777" w:rsidTr="008C29BF">
        <w:trPr>
          <w:trHeight w:val="290"/>
        </w:trPr>
        <w:tc>
          <w:tcPr>
            <w:tcW w:w="9360" w:type="dxa"/>
            <w:shd w:val="clear" w:color="auto" w:fill="auto"/>
            <w:noWrap/>
            <w:vAlign w:val="bottom"/>
            <w:hideMark/>
          </w:tcPr>
          <w:p w14:paraId="2824757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0201BA50" w14:textId="77777777" w:rsidTr="008C29BF">
        <w:trPr>
          <w:trHeight w:val="290"/>
        </w:trPr>
        <w:tc>
          <w:tcPr>
            <w:tcW w:w="9360" w:type="dxa"/>
            <w:shd w:val="clear" w:color="auto" w:fill="auto"/>
            <w:noWrap/>
            <w:vAlign w:val="bottom"/>
            <w:hideMark/>
          </w:tcPr>
          <w:p w14:paraId="3A2D96DF"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Tourism </w:t>
            </w:r>
          </w:p>
        </w:tc>
      </w:tr>
      <w:tr w:rsidR="005A0B3F" w:rsidRPr="0079126C" w14:paraId="3D5C5481" w14:textId="77777777" w:rsidTr="008C29BF">
        <w:trPr>
          <w:trHeight w:val="290"/>
        </w:trPr>
        <w:tc>
          <w:tcPr>
            <w:tcW w:w="9360" w:type="dxa"/>
            <w:shd w:val="clear" w:color="auto" w:fill="auto"/>
            <w:noWrap/>
            <w:vAlign w:val="bottom"/>
            <w:hideMark/>
          </w:tcPr>
          <w:p w14:paraId="1755459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Invest in the local schools, develop projects with the secondary schools.</w:t>
            </w:r>
          </w:p>
        </w:tc>
      </w:tr>
      <w:tr w:rsidR="005A0B3F" w:rsidRPr="0079126C" w14:paraId="413CA8E8" w14:textId="77777777" w:rsidTr="008C29BF">
        <w:trPr>
          <w:trHeight w:val="290"/>
        </w:trPr>
        <w:tc>
          <w:tcPr>
            <w:tcW w:w="9360" w:type="dxa"/>
            <w:shd w:val="clear" w:color="auto" w:fill="auto"/>
            <w:noWrap/>
            <w:vAlign w:val="bottom"/>
            <w:hideMark/>
          </w:tcPr>
          <w:p w14:paraId="1A22B9C0"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Local supply chain</w:t>
            </w:r>
          </w:p>
        </w:tc>
      </w:tr>
      <w:tr w:rsidR="005A0B3F" w:rsidRPr="0079126C" w14:paraId="64D8CC2D" w14:textId="77777777" w:rsidTr="008C29BF">
        <w:trPr>
          <w:trHeight w:val="290"/>
        </w:trPr>
        <w:tc>
          <w:tcPr>
            <w:tcW w:w="9360" w:type="dxa"/>
            <w:shd w:val="clear" w:color="auto" w:fill="auto"/>
            <w:noWrap/>
            <w:vAlign w:val="bottom"/>
            <w:hideMark/>
          </w:tcPr>
          <w:p w14:paraId="4F28A1E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Develop as a centre of excellence for Watersports &amp; an Events Destination</w:t>
            </w:r>
          </w:p>
        </w:tc>
      </w:tr>
      <w:tr w:rsidR="005A0B3F" w:rsidRPr="0079126C" w14:paraId="4A9C26DA" w14:textId="77777777" w:rsidTr="008C29BF">
        <w:trPr>
          <w:trHeight w:val="290"/>
        </w:trPr>
        <w:tc>
          <w:tcPr>
            <w:tcW w:w="9360" w:type="dxa"/>
            <w:shd w:val="clear" w:color="auto" w:fill="auto"/>
            <w:noWrap/>
            <w:vAlign w:val="bottom"/>
            <w:hideMark/>
          </w:tcPr>
          <w:p w14:paraId="6C1DB45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tourism </w:t>
            </w:r>
          </w:p>
        </w:tc>
      </w:tr>
      <w:tr w:rsidR="005A0B3F" w:rsidRPr="0079126C" w14:paraId="71AFE0F1" w14:textId="77777777" w:rsidTr="008C29BF">
        <w:trPr>
          <w:trHeight w:val="290"/>
        </w:trPr>
        <w:tc>
          <w:tcPr>
            <w:tcW w:w="9360" w:type="dxa"/>
            <w:shd w:val="clear" w:color="auto" w:fill="auto"/>
            <w:noWrap/>
            <w:vAlign w:val="bottom"/>
            <w:hideMark/>
          </w:tcPr>
          <w:p w14:paraId="638B4A5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Help conservation organisations, eg Wildlife Trust, to manage some areas primarily for wildlife, and others for a combination of leisure and wildlife.</w:t>
            </w:r>
          </w:p>
        </w:tc>
      </w:tr>
      <w:tr w:rsidR="005A0B3F" w:rsidRPr="0079126C" w14:paraId="7E9B8B54" w14:textId="77777777" w:rsidTr="008C29BF">
        <w:trPr>
          <w:trHeight w:val="290"/>
        </w:trPr>
        <w:tc>
          <w:tcPr>
            <w:tcW w:w="9360" w:type="dxa"/>
            <w:shd w:val="clear" w:color="auto" w:fill="auto"/>
            <w:noWrap/>
            <w:vAlign w:val="bottom"/>
            <w:hideMark/>
          </w:tcPr>
          <w:p w14:paraId="035568A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n/a</w:t>
            </w:r>
          </w:p>
        </w:tc>
      </w:tr>
      <w:tr w:rsidR="005A0B3F" w:rsidRPr="0079126C" w14:paraId="2F60A029" w14:textId="77777777" w:rsidTr="008C29BF">
        <w:trPr>
          <w:trHeight w:val="290"/>
        </w:trPr>
        <w:tc>
          <w:tcPr>
            <w:tcW w:w="9360" w:type="dxa"/>
            <w:shd w:val="clear" w:color="auto" w:fill="auto"/>
            <w:noWrap/>
            <w:vAlign w:val="bottom"/>
            <w:hideMark/>
          </w:tcPr>
          <w:p w14:paraId="303D011E"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Linkage of Milford Marina with town centre for their mutual benefit</w:t>
            </w:r>
          </w:p>
        </w:tc>
      </w:tr>
      <w:tr w:rsidR="005A0B3F" w:rsidRPr="0079126C" w14:paraId="28BBA6C2" w14:textId="77777777" w:rsidTr="008C29BF">
        <w:trPr>
          <w:trHeight w:val="290"/>
        </w:trPr>
        <w:tc>
          <w:tcPr>
            <w:tcW w:w="9360" w:type="dxa"/>
            <w:shd w:val="clear" w:color="auto" w:fill="auto"/>
            <w:noWrap/>
            <w:vAlign w:val="bottom"/>
            <w:hideMark/>
          </w:tcPr>
          <w:p w14:paraId="28ED0A94"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Neyland</w:t>
            </w:r>
          </w:p>
        </w:tc>
      </w:tr>
      <w:tr w:rsidR="005A0B3F" w:rsidRPr="0079126C" w14:paraId="10956EBB" w14:textId="77777777" w:rsidTr="008C29BF">
        <w:trPr>
          <w:trHeight w:val="290"/>
        </w:trPr>
        <w:tc>
          <w:tcPr>
            <w:tcW w:w="9360" w:type="dxa"/>
            <w:shd w:val="clear" w:color="auto" w:fill="auto"/>
            <w:noWrap/>
            <w:vAlign w:val="bottom"/>
            <w:hideMark/>
          </w:tcPr>
          <w:p w14:paraId="41F935E5"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N/a</w:t>
            </w:r>
          </w:p>
        </w:tc>
      </w:tr>
      <w:tr w:rsidR="005A0B3F" w:rsidRPr="0079126C" w14:paraId="6FC72B37" w14:textId="77777777" w:rsidTr="008C29BF">
        <w:trPr>
          <w:trHeight w:val="290"/>
        </w:trPr>
        <w:tc>
          <w:tcPr>
            <w:tcW w:w="9360" w:type="dxa"/>
            <w:shd w:val="clear" w:color="auto" w:fill="auto"/>
            <w:noWrap/>
            <w:vAlign w:val="bottom"/>
            <w:hideMark/>
          </w:tcPr>
          <w:p w14:paraId="4FC5BBE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Don’t neglect the industrial side of Milford, local people don’t want to see it just retail and leisure.  The dry dock etc needs to stay. </w:t>
            </w:r>
          </w:p>
        </w:tc>
      </w:tr>
      <w:tr w:rsidR="005A0B3F" w:rsidRPr="0079126C" w14:paraId="7C670282" w14:textId="77777777" w:rsidTr="008C29BF">
        <w:trPr>
          <w:trHeight w:val="290"/>
        </w:trPr>
        <w:tc>
          <w:tcPr>
            <w:tcW w:w="9360" w:type="dxa"/>
            <w:shd w:val="clear" w:color="auto" w:fill="auto"/>
            <w:noWrap/>
            <w:vAlign w:val="bottom"/>
            <w:hideMark/>
          </w:tcPr>
          <w:p w14:paraId="46D1DF0E"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01441ABE" w14:textId="77777777" w:rsidTr="008C29BF">
        <w:trPr>
          <w:trHeight w:val="290"/>
        </w:trPr>
        <w:tc>
          <w:tcPr>
            <w:tcW w:w="9360" w:type="dxa"/>
            <w:shd w:val="clear" w:color="auto" w:fill="auto"/>
            <w:noWrap/>
            <w:vAlign w:val="bottom"/>
            <w:hideMark/>
          </w:tcPr>
          <w:p w14:paraId="16D8410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Social is so important, I work in a youth centre and feedback from all our young people is there is nothing else to do. I also feel as an adult we are limited to social activities too. So important for mental health to be able to interact with others. Something to look forward too.</w:t>
            </w:r>
          </w:p>
        </w:tc>
      </w:tr>
      <w:tr w:rsidR="005A0B3F" w:rsidRPr="0079126C" w14:paraId="3F8F99F6" w14:textId="77777777" w:rsidTr="008C29BF">
        <w:trPr>
          <w:trHeight w:val="290"/>
        </w:trPr>
        <w:tc>
          <w:tcPr>
            <w:tcW w:w="9360" w:type="dxa"/>
            <w:shd w:val="clear" w:color="auto" w:fill="auto"/>
            <w:noWrap/>
            <w:vAlign w:val="bottom"/>
            <w:hideMark/>
          </w:tcPr>
          <w:p w14:paraId="2CC2930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Attracting local business to create jobs for local people. Reduce rents for local businesses on the Waterfront to reduce empty spaces, it looks awful and rundown, it's very off putting for locals and visitors alike. Shops, cafes and restaurants appear to shut so early when it should be a vibrant and exciting place to visit on a summer evening. </w:t>
            </w:r>
          </w:p>
        </w:tc>
      </w:tr>
      <w:tr w:rsidR="005A0B3F" w:rsidRPr="0079126C" w14:paraId="6E6BA12F" w14:textId="77777777" w:rsidTr="008C29BF">
        <w:trPr>
          <w:trHeight w:val="290"/>
        </w:trPr>
        <w:tc>
          <w:tcPr>
            <w:tcW w:w="9360" w:type="dxa"/>
            <w:shd w:val="clear" w:color="auto" w:fill="auto"/>
            <w:noWrap/>
            <w:vAlign w:val="bottom"/>
            <w:hideMark/>
          </w:tcPr>
          <w:p w14:paraId="0312419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As above</w:t>
            </w:r>
          </w:p>
        </w:tc>
      </w:tr>
      <w:tr w:rsidR="005A0B3F" w:rsidRPr="0079126C" w14:paraId="32EFAE01" w14:textId="77777777" w:rsidTr="008C29BF">
        <w:trPr>
          <w:trHeight w:val="290"/>
        </w:trPr>
        <w:tc>
          <w:tcPr>
            <w:tcW w:w="9360" w:type="dxa"/>
            <w:shd w:val="clear" w:color="auto" w:fill="auto"/>
            <w:noWrap/>
            <w:vAlign w:val="bottom"/>
            <w:hideMark/>
          </w:tcPr>
          <w:p w14:paraId="32138C07" w14:textId="77777777" w:rsidR="005A0B3F" w:rsidRPr="0079126C" w:rsidRDefault="005A0B3F" w:rsidP="005A0B3F">
            <w:pPr>
              <w:spacing w:after="240" w:line="240" w:lineRule="auto"/>
              <w:rPr>
                <w:rFonts w:eastAsia="Times New Roman" w:cstheme="minorHAnsi"/>
                <w:color w:val="333333"/>
                <w:lang w:eastAsia="en-GB"/>
              </w:rPr>
            </w:pPr>
            <w:r w:rsidRPr="0079126C">
              <w:rPr>
                <w:rFonts w:eastAsia="Times New Roman" w:cstheme="minorHAnsi"/>
                <w:color w:val="333333"/>
                <w:lang w:eastAsia="en-GB"/>
              </w:rPr>
              <w:lastRenderedPageBreak/>
              <w:t xml:space="preserve">Develops former armament site </w:t>
            </w:r>
          </w:p>
        </w:tc>
      </w:tr>
      <w:tr w:rsidR="005A0B3F" w:rsidRPr="0079126C" w14:paraId="1CE40390" w14:textId="77777777" w:rsidTr="008C29BF">
        <w:trPr>
          <w:trHeight w:val="290"/>
        </w:trPr>
        <w:tc>
          <w:tcPr>
            <w:tcW w:w="9360" w:type="dxa"/>
            <w:shd w:val="clear" w:color="auto" w:fill="auto"/>
            <w:noWrap/>
            <w:vAlign w:val="bottom"/>
            <w:hideMark/>
          </w:tcPr>
          <w:p w14:paraId="2FF31E74"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N/a</w:t>
            </w:r>
          </w:p>
        </w:tc>
      </w:tr>
      <w:tr w:rsidR="005A0B3F" w:rsidRPr="0079126C" w14:paraId="4FA29A57" w14:textId="77777777" w:rsidTr="008C29BF">
        <w:trPr>
          <w:trHeight w:val="290"/>
        </w:trPr>
        <w:tc>
          <w:tcPr>
            <w:tcW w:w="9360" w:type="dxa"/>
            <w:shd w:val="clear" w:color="auto" w:fill="auto"/>
            <w:noWrap/>
            <w:vAlign w:val="bottom"/>
            <w:hideMark/>
          </w:tcPr>
          <w:p w14:paraId="7269605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Tourism </w:t>
            </w:r>
          </w:p>
        </w:tc>
      </w:tr>
      <w:tr w:rsidR="005A0B3F" w:rsidRPr="0079126C" w14:paraId="420D59AD" w14:textId="77777777" w:rsidTr="008C29BF">
        <w:trPr>
          <w:trHeight w:val="290"/>
        </w:trPr>
        <w:tc>
          <w:tcPr>
            <w:tcW w:w="9360" w:type="dxa"/>
            <w:shd w:val="clear" w:color="auto" w:fill="auto"/>
            <w:noWrap/>
            <w:vAlign w:val="bottom"/>
            <w:hideMark/>
          </w:tcPr>
          <w:p w14:paraId="2C07CB4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Local community development </w:t>
            </w:r>
          </w:p>
        </w:tc>
      </w:tr>
      <w:tr w:rsidR="005A0B3F" w:rsidRPr="0079126C" w14:paraId="5580DB40" w14:textId="77777777" w:rsidTr="008C29BF">
        <w:trPr>
          <w:trHeight w:val="290"/>
        </w:trPr>
        <w:tc>
          <w:tcPr>
            <w:tcW w:w="9360" w:type="dxa"/>
            <w:shd w:val="clear" w:color="auto" w:fill="auto"/>
            <w:noWrap/>
            <w:vAlign w:val="bottom"/>
            <w:hideMark/>
          </w:tcPr>
          <w:p w14:paraId="15360C4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The port has provided me with very well priced workshop space this has been the key to my business expansion. </w:t>
            </w:r>
          </w:p>
        </w:tc>
      </w:tr>
      <w:tr w:rsidR="005A0B3F" w:rsidRPr="0079126C" w14:paraId="7084BC44" w14:textId="77777777" w:rsidTr="008C29BF">
        <w:trPr>
          <w:trHeight w:val="290"/>
        </w:trPr>
        <w:tc>
          <w:tcPr>
            <w:tcW w:w="9360" w:type="dxa"/>
            <w:shd w:val="clear" w:color="auto" w:fill="auto"/>
            <w:noWrap/>
            <w:vAlign w:val="bottom"/>
            <w:hideMark/>
          </w:tcPr>
          <w:p w14:paraId="4B68049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Lessen ground rents in marina</w:t>
            </w:r>
          </w:p>
        </w:tc>
      </w:tr>
      <w:tr w:rsidR="005A0B3F" w:rsidRPr="0079126C" w14:paraId="7C1F0049" w14:textId="77777777" w:rsidTr="008C29BF">
        <w:trPr>
          <w:trHeight w:val="290"/>
        </w:trPr>
        <w:tc>
          <w:tcPr>
            <w:tcW w:w="9360" w:type="dxa"/>
            <w:shd w:val="clear" w:color="auto" w:fill="auto"/>
            <w:noWrap/>
            <w:vAlign w:val="bottom"/>
            <w:hideMark/>
          </w:tcPr>
          <w:p w14:paraId="2F376B60"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Provide more and update existing entry points to the warweway by looking at easy access for both local and visitors alike . Eg the entry point at neyland marina is unusable </w:t>
            </w:r>
          </w:p>
        </w:tc>
      </w:tr>
      <w:tr w:rsidR="005A0B3F" w:rsidRPr="0079126C" w14:paraId="59950693" w14:textId="77777777" w:rsidTr="008C29BF">
        <w:trPr>
          <w:trHeight w:val="290"/>
        </w:trPr>
        <w:tc>
          <w:tcPr>
            <w:tcW w:w="9360" w:type="dxa"/>
            <w:shd w:val="clear" w:color="auto" w:fill="auto"/>
            <w:noWrap/>
            <w:vAlign w:val="bottom"/>
            <w:hideMark/>
          </w:tcPr>
          <w:p w14:paraId="4C5AFC7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The Arts</w:t>
            </w:r>
          </w:p>
        </w:tc>
      </w:tr>
      <w:tr w:rsidR="005A0B3F" w:rsidRPr="0079126C" w14:paraId="7A4CA70B" w14:textId="77777777" w:rsidTr="008C29BF">
        <w:trPr>
          <w:trHeight w:val="290"/>
        </w:trPr>
        <w:tc>
          <w:tcPr>
            <w:tcW w:w="9360" w:type="dxa"/>
            <w:shd w:val="clear" w:color="auto" w:fill="auto"/>
            <w:noWrap/>
            <w:vAlign w:val="bottom"/>
            <w:hideMark/>
          </w:tcPr>
          <w:p w14:paraId="452A13F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None</w:t>
            </w:r>
          </w:p>
        </w:tc>
      </w:tr>
      <w:tr w:rsidR="005A0B3F" w:rsidRPr="0079126C" w14:paraId="53C9B496" w14:textId="77777777" w:rsidTr="008C29BF">
        <w:trPr>
          <w:trHeight w:val="290"/>
        </w:trPr>
        <w:tc>
          <w:tcPr>
            <w:tcW w:w="9360" w:type="dxa"/>
            <w:shd w:val="clear" w:color="auto" w:fill="auto"/>
            <w:noWrap/>
            <w:vAlign w:val="bottom"/>
            <w:hideMark/>
          </w:tcPr>
          <w:p w14:paraId="69B159A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Develop a Maritime Heritage area in the Western area of Pembroke Dock's Dockyard. Do as much for a sense of place for Pembroke Dock as you do for Milford. </w:t>
            </w:r>
          </w:p>
        </w:tc>
      </w:tr>
      <w:tr w:rsidR="005A0B3F" w:rsidRPr="0079126C" w14:paraId="33CC1083" w14:textId="77777777" w:rsidTr="008C29BF">
        <w:trPr>
          <w:trHeight w:val="290"/>
        </w:trPr>
        <w:tc>
          <w:tcPr>
            <w:tcW w:w="9360" w:type="dxa"/>
            <w:shd w:val="clear" w:color="auto" w:fill="auto"/>
            <w:noWrap/>
            <w:vAlign w:val="bottom"/>
            <w:hideMark/>
          </w:tcPr>
          <w:p w14:paraId="7C21B28F"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Maintain historic buildings in area and open up access rather than asset strip and prohibition.</w:t>
            </w:r>
          </w:p>
        </w:tc>
      </w:tr>
      <w:tr w:rsidR="005A0B3F" w:rsidRPr="0079126C" w14:paraId="06F5FD86" w14:textId="77777777" w:rsidTr="008C29BF">
        <w:trPr>
          <w:trHeight w:val="290"/>
        </w:trPr>
        <w:tc>
          <w:tcPr>
            <w:tcW w:w="9360" w:type="dxa"/>
            <w:shd w:val="clear" w:color="auto" w:fill="auto"/>
            <w:noWrap/>
            <w:vAlign w:val="bottom"/>
            <w:hideMark/>
          </w:tcPr>
          <w:p w14:paraId="36A22F1B"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The port should invest in launching facilities (slipways) in the haven which have had no major investments in many years although owned by PCC it is evident that they don’t have funds available to ensure facilities are in a safe condition </w:t>
            </w:r>
          </w:p>
        </w:tc>
      </w:tr>
      <w:tr w:rsidR="005A0B3F" w:rsidRPr="0079126C" w14:paraId="2742381B" w14:textId="77777777" w:rsidTr="008C29BF">
        <w:trPr>
          <w:trHeight w:val="290"/>
        </w:trPr>
        <w:tc>
          <w:tcPr>
            <w:tcW w:w="9360" w:type="dxa"/>
            <w:shd w:val="clear" w:color="auto" w:fill="auto"/>
            <w:noWrap/>
            <w:vAlign w:val="bottom"/>
            <w:hideMark/>
          </w:tcPr>
          <w:p w14:paraId="260BA192"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6CC5C734" w14:textId="77777777" w:rsidTr="008C29BF">
        <w:trPr>
          <w:trHeight w:val="290"/>
        </w:trPr>
        <w:tc>
          <w:tcPr>
            <w:tcW w:w="9360" w:type="dxa"/>
            <w:shd w:val="clear" w:color="auto" w:fill="auto"/>
            <w:noWrap/>
            <w:vAlign w:val="bottom"/>
            <w:hideMark/>
          </w:tcPr>
          <w:p w14:paraId="326F240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Can't think of anything </w:t>
            </w:r>
          </w:p>
        </w:tc>
      </w:tr>
      <w:tr w:rsidR="005A0B3F" w:rsidRPr="0079126C" w14:paraId="6A61FA92" w14:textId="77777777" w:rsidTr="008C29BF">
        <w:trPr>
          <w:trHeight w:val="290"/>
        </w:trPr>
        <w:tc>
          <w:tcPr>
            <w:tcW w:w="9360" w:type="dxa"/>
            <w:shd w:val="clear" w:color="auto" w:fill="auto"/>
            <w:noWrap/>
            <w:vAlign w:val="bottom"/>
            <w:hideMark/>
          </w:tcPr>
          <w:p w14:paraId="7A780B9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Skilled job creation. Investment into other sea ports throughout Pembrokeshire.</w:t>
            </w:r>
          </w:p>
        </w:tc>
      </w:tr>
      <w:tr w:rsidR="005A0B3F" w:rsidRPr="0079126C" w14:paraId="021DD772" w14:textId="77777777" w:rsidTr="008C29BF">
        <w:trPr>
          <w:trHeight w:val="290"/>
        </w:trPr>
        <w:tc>
          <w:tcPr>
            <w:tcW w:w="9360" w:type="dxa"/>
            <w:shd w:val="clear" w:color="auto" w:fill="auto"/>
            <w:noWrap/>
            <w:vAlign w:val="bottom"/>
            <w:hideMark/>
          </w:tcPr>
          <w:p w14:paraId="4BD694F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Invest in our young people </w:t>
            </w:r>
          </w:p>
        </w:tc>
      </w:tr>
      <w:tr w:rsidR="005A0B3F" w:rsidRPr="0079126C" w14:paraId="7D1299E4" w14:textId="77777777" w:rsidTr="008C29BF">
        <w:trPr>
          <w:trHeight w:val="290"/>
        </w:trPr>
        <w:tc>
          <w:tcPr>
            <w:tcW w:w="9360" w:type="dxa"/>
            <w:shd w:val="clear" w:color="auto" w:fill="auto"/>
            <w:noWrap/>
            <w:vAlign w:val="bottom"/>
            <w:hideMark/>
          </w:tcPr>
          <w:p w14:paraId="4DDEF2B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12F64FA7" w14:textId="77777777" w:rsidTr="008C29BF">
        <w:trPr>
          <w:trHeight w:val="290"/>
        </w:trPr>
        <w:tc>
          <w:tcPr>
            <w:tcW w:w="9360" w:type="dxa"/>
            <w:shd w:val="clear" w:color="auto" w:fill="auto"/>
            <w:noWrap/>
            <w:vAlign w:val="bottom"/>
            <w:hideMark/>
          </w:tcPr>
          <w:p w14:paraId="4DA6CC3E"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None </w:t>
            </w:r>
          </w:p>
        </w:tc>
      </w:tr>
      <w:tr w:rsidR="005A0B3F" w:rsidRPr="0079126C" w14:paraId="3D312097" w14:textId="77777777" w:rsidTr="008C29BF">
        <w:trPr>
          <w:trHeight w:val="290"/>
        </w:trPr>
        <w:tc>
          <w:tcPr>
            <w:tcW w:w="9360" w:type="dxa"/>
            <w:shd w:val="clear" w:color="auto" w:fill="auto"/>
            <w:noWrap/>
            <w:vAlign w:val="bottom"/>
            <w:hideMark/>
          </w:tcPr>
          <w:p w14:paraId="0E5A6714"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698FE4E6" w14:textId="77777777" w:rsidTr="008C29BF">
        <w:trPr>
          <w:trHeight w:val="290"/>
        </w:trPr>
        <w:tc>
          <w:tcPr>
            <w:tcW w:w="9360" w:type="dxa"/>
            <w:shd w:val="clear" w:color="auto" w:fill="auto"/>
            <w:noWrap/>
            <w:vAlign w:val="bottom"/>
            <w:hideMark/>
          </w:tcPr>
          <w:p w14:paraId="20BC0EC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Recreational Sea Angling and marine conservation and better policing of activities especially illegal commercial activity</w:t>
            </w:r>
          </w:p>
        </w:tc>
      </w:tr>
      <w:tr w:rsidR="005A0B3F" w:rsidRPr="0079126C" w14:paraId="3B0500D6" w14:textId="77777777" w:rsidTr="008C29BF">
        <w:trPr>
          <w:trHeight w:val="290"/>
        </w:trPr>
        <w:tc>
          <w:tcPr>
            <w:tcW w:w="9360" w:type="dxa"/>
            <w:shd w:val="clear" w:color="auto" w:fill="auto"/>
            <w:noWrap/>
            <w:vAlign w:val="bottom"/>
            <w:hideMark/>
          </w:tcPr>
          <w:p w14:paraId="504D2804"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2E93D5AC" w14:textId="77777777" w:rsidTr="008C29BF">
        <w:trPr>
          <w:trHeight w:val="290"/>
        </w:trPr>
        <w:tc>
          <w:tcPr>
            <w:tcW w:w="9360" w:type="dxa"/>
            <w:shd w:val="clear" w:color="auto" w:fill="auto"/>
            <w:noWrap/>
            <w:vAlign w:val="bottom"/>
            <w:hideMark/>
          </w:tcPr>
          <w:p w14:paraId="49FDF45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Invest in more boating trips for visitors&amp; local community. </w:t>
            </w:r>
          </w:p>
        </w:tc>
      </w:tr>
      <w:tr w:rsidR="005A0B3F" w:rsidRPr="0079126C" w14:paraId="51DEE53C" w14:textId="77777777" w:rsidTr="008C29BF">
        <w:trPr>
          <w:trHeight w:val="290"/>
        </w:trPr>
        <w:tc>
          <w:tcPr>
            <w:tcW w:w="9360" w:type="dxa"/>
            <w:shd w:val="clear" w:color="auto" w:fill="auto"/>
            <w:noWrap/>
            <w:vAlign w:val="bottom"/>
            <w:hideMark/>
          </w:tcPr>
          <w:p w14:paraId="7878EB1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Do something at Pembroke Dock </w:t>
            </w:r>
          </w:p>
        </w:tc>
      </w:tr>
      <w:tr w:rsidR="005A0B3F" w:rsidRPr="0079126C" w14:paraId="6175EDDE" w14:textId="77777777" w:rsidTr="008C29BF">
        <w:trPr>
          <w:trHeight w:val="290"/>
        </w:trPr>
        <w:tc>
          <w:tcPr>
            <w:tcW w:w="9360" w:type="dxa"/>
            <w:shd w:val="clear" w:color="auto" w:fill="auto"/>
            <w:noWrap/>
            <w:vAlign w:val="bottom"/>
            <w:hideMark/>
          </w:tcPr>
          <w:p w14:paraId="6F0D049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Navigational aids in the upper reaches of the Haven to enable visiting boat users to explore upstream.</w:t>
            </w:r>
          </w:p>
        </w:tc>
      </w:tr>
      <w:tr w:rsidR="005A0B3F" w:rsidRPr="0079126C" w14:paraId="406DD3D6" w14:textId="77777777" w:rsidTr="008C29BF">
        <w:trPr>
          <w:trHeight w:val="290"/>
        </w:trPr>
        <w:tc>
          <w:tcPr>
            <w:tcW w:w="9360" w:type="dxa"/>
            <w:shd w:val="clear" w:color="auto" w:fill="auto"/>
            <w:noWrap/>
            <w:vAlign w:val="bottom"/>
            <w:hideMark/>
          </w:tcPr>
          <w:p w14:paraId="043355C3"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Make a commitment to enhance biodiversity within the ports area of operations and then make sure it happens and not just words on paper.  The Marine Energy sector has the potential to cause damage and requires robust monitoring along with the whole waterway and solid environmental management will be applauded in the longer term.</w:t>
            </w:r>
          </w:p>
        </w:tc>
      </w:tr>
      <w:tr w:rsidR="005A0B3F" w:rsidRPr="0079126C" w14:paraId="3AFC8AF6" w14:textId="77777777" w:rsidTr="008C29BF">
        <w:trPr>
          <w:trHeight w:val="290"/>
        </w:trPr>
        <w:tc>
          <w:tcPr>
            <w:tcW w:w="9360" w:type="dxa"/>
            <w:shd w:val="clear" w:color="auto" w:fill="auto"/>
            <w:noWrap/>
            <w:vAlign w:val="bottom"/>
            <w:hideMark/>
          </w:tcPr>
          <w:p w14:paraId="506482D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Other users of the haven including charter industry such as diving,  wildlife trips and angling.</w:t>
            </w:r>
          </w:p>
        </w:tc>
      </w:tr>
      <w:tr w:rsidR="005A0B3F" w:rsidRPr="0079126C" w14:paraId="12DDB5EF" w14:textId="77777777" w:rsidTr="008C29BF">
        <w:trPr>
          <w:trHeight w:val="290"/>
        </w:trPr>
        <w:tc>
          <w:tcPr>
            <w:tcW w:w="9360" w:type="dxa"/>
            <w:shd w:val="clear" w:color="auto" w:fill="auto"/>
            <w:noWrap/>
            <w:vAlign w:val="bottom"/>
            <w:hideMark/>
          </w:tcPr>
          <w:p w14:paraId="056BC7D4"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Redevelop / restore redundant / derelict land and property owned by PoMH for the benefit of local residents and to enhance the waterway''s appeal to visitor's, eg the footpath between the marina and the Ward''s yard site; Fort Hubbetston.</w:t>
            </w:r>
          </w:p>
        </w:tc>
      </w:tr>
      <w:tr w:rsidR="005A0B3F" w:rsidRPr="0079126C" w14:paraId="38803298" w14:textId="77777777" w:rsidTr="008C29BF">
        <w:trPr>
          <w:trHeight w:val="290"/>
        </w:trPr>
        <w:tc>
          <w:tcPr>
            <w:tcW w:w="9360" w:type="dxa"/>
            <w:shd w:val="clear" w:color="auto" w:fill="auto"/>
            <w:noWrap/>
            <w:vAlign w:val="bottom"/>
            <w:hideMark/>
          </w:tcPr>
          <w:p w14:paraId="5E9941D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Promote greater opportunity for the youth of Pembrokeshire to train and work in Pembrokeshire.</w:t>
            </w:r>
            <w:r w:rsidRPr="0079126C">
              <w:rPr>
                <w:rFonts w:eastAsia="Times New Roman" w:cstheme="minorHAnsi"/>
                <w:color w:val="333333"/>
                <w:lang w:eastAsia="en-GB"/>
              </w:rPr>
              <w:br/>
            </w:r>
            <w:r w:rsidRPr="0079126C">
              <w:rPr>
                <w:rFonts w:eastAsia="Times New Roman" w:cstheme="minorHAnsi"/>
                <w:color w:val="333333"/>
                <w:lang w:eastAsia="en-GB"/>
              </w:rPr>
              <w:br/>
              <w:t xml:space="preserve">Improve the visibility of MHPA workforce as diverse and move away from focus on white male leadership across the business. </w:t>
            </w:r>
          </w:p>
        </w:tc>
      </w:tr>
      <w:tr w:rsidR="005A0B3F" w:rsidRPr="0079126C" w14:paraId="101054C8" w14:textId="77777777" w:rsidTr="008C29BF">
        <w:trPr>
          <w:trHeight w:val="290"/>
        </w:trPr>
        <w:tc>
          <w:tcPr>
            <w:tcW w:w="9360" w:type="dxa"/>
            <w:shd w:val="clear" w:color="auto" w:fill="auto"/>
            <w:noWrap/>
            <w:vAlign w:val="bottom"/>
            <w:hideMark/>
          </w:tcPr>
          <w:p w14:paraId="2921C85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Think you are doing a good job now</w:t>
            </w:r>
          </w:p>
        </w:tc>
      </w:tr>
      <w:tr w:rsidR="005A0B3F" w:rsidRPr="0079126C" w14:paraId="251BA398" w14:textId="77777777" w:rsidTr="008C29BF">
        <w:trPr>
          <w:trHeight w:val="290"/>
        </w:trPr>
        <w:tc>
          <w:tcPr>
            <w:tcW w:w="9360" w:type="dxa"/>
            <w:shd w:val="clear" w:color="auto" w:fill="auto"/>
            <w:noWrap/>
            <w:vAlign w:val="bottom"/>
            <w:hideMark/>
          </w:tcPr>
          <w:p w14:paraId="5D912A9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Invest properly in the waterfront development.</w:t>
            </w:r>
          </w:p>
        </w:tc>
      </w:tr>
      <w:tr w:rsidR="005A0B3F" w:rsidRPr="0079126C" w14:paraId="67948D42" w14:textId="77777777" w:rsidTr="008C29BF">
        <w:trPr>
          <w:trHeight w:val="290"/>
        </w:trPr>
        <w:tc>
          <w:tcPr>
            <w:tcW w:w="9360" w:type="dxa"/>
            <w:shd w:val="clear" w:color="auto" w:fill="auto"/>
            <w:noWrap/>
            <w:vAlign w:val="bottom"/>
            <w:hideMark/>
          </w:tcPr>
          <w:p w14:paraId="305FD5A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Local produce</w:t>
            </w:r>
          </w:p>
        </w:tc>
      </w:tr>
      <w:tr w:rsidR="005A0B3F" w:rsidRPr="0079126C" w14:paraId="07AB2569" w14:textId="77777777" w:rsidTr="008C29BF">
        <w:trPr>
          <w:trHeight w:val="290"/>
        </w:trPr>
        <w:tc>
          <w:tcPr>
            <w:tcW w:w="9360" w:type="dxa"/>
            <w:shd w:val="clear" w:color="auto" w:fill="auto"/>
            <w:noWrap/>
            <w:vAlign w:val="bottom"/>
            <w:hideMark/>
          </w:tcPr>
          <w:p w14:paraId="48FC072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Look into the effects of 'over tourism' on the environment and local community</w:t>
            </w:r>
          </w:p>
        </w:tc>
      </w:tr>
      <w:tr w:rsidR="005A0B3F" w:rsidRPr="0079126C" w14:paraId="252BA1E3" w14:textId="77777777" w:rsidTr="008C29BF">
        <w:trPr>
          <w:trHeight w:val="290"/>
        </w:trPr>
        <w:tc>
          <w:tcPr>
            <w:tcW w:w="9360" w:type="dxa"/>
            <w:shd w:val="clear" w:color="auto" w:fill="auto"/>
            <w:noWrap/>
            <w:vAlign w:val="bottom"/>
            <w:hideMark/>
          </w:tcPr>
          <w:p w14:paraId="4BC6D023"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lastRenderedPageBreak/>
              <w:t>Electric Vehicle charging points.</w:t>
            </w:r>
            <w:r w:rsidRPr="0079126C">
              <w:rPr>
                <w:rFonts w:eastAsia="Times New Roman" w:cstheme="minorHAnsi"/>
                <w:color w:val="333333"/>
                <w:lang w:eastAsia="en-GB"/>
              </w:rPr>
              <w:br/>
            </w:r>
            <w:r w:rsidRPr="0079126C">
              <w:rPr>
                <w:rFonts w:eastAsia="Times New Roman" w:cstheme="minorHAnsi"/>
                <w:color w:val="333333"/>
                <w:lang w:eastAsia="en-GB"/>
              </w:rPr>
              <w:br/>
              <w:t xml:space="preserve">Town tours/ historic trips maybe on bikes? To educate tourists of the history of Milford Haven whilst keeping the carbon footprint to a minimum </w:t>
            </w:r>
          </w:p>
        </w:tc>
      </w:tr>
      <w:tr w:rsidR="005A0B3F" w:rsidRPr="0079126C" w14:paraId="7203EA18" w14:textId="77777777" w:rsidTr="008C29BF">
        <w:trPr>
          <w:trHeight w:val="290"/>
        </w:trPr>
        <w:tc>
          <w:tcPr>
            <w:tcW w:w="9360" w:type="dxa"/>
            <w:shd w:val="clear" w:color="auto" w:fill="auto"/>
            <w:noWrap/>
            <w:vAlign w:val="bottom"/>
            <w:hideMark/>
          </w:tcPr>
          <w:p w14:paraId="15EE4CC5"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n/a</w:t>
            </w:r>
          </w:p>
        </w:tc>
      </w:tr>
      <w:tr w:rsidR="005A0B3F" w:rsidRPr="0079126C" w14:paraId="649F2CDC" w14:textId="77777777" w:rsidTr="008C29BF">
        <w:trPr>
          <w:trHeight w:val="290"/>
        </w:trPr>
        <w:tc>
          <w:tcPr>
            <w:tcW w:w="9360" w:type="dxa"/>
            <w:shd w:val="clear" w:color="auto" w:fill="auto"/>
            <w:noWrap/>
            <w:vAlign w:val="bottom"/>
            <w:hideMark/>
          </w:tcPr>
          <w:p w14:paraId="1B389454"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promote charities such as 2 mjnute beach clean and people who are championing cutting down on single use plastic, and promoting beachcleaning and litter picking with education to explain that litter outside a shop etc gets into the sea/ waterways. Also promote current advice from Shark Trust on which sharks are at risk and which ones shouldn't be landed for photographs etc and the most up to date advice on how to hold any sharks and how to return to the water. </w:t>
            </w:r>
          </w:p>
        </w:tc>
      </w:tr>
      <w:tr w:rsidR="005A0B3F" w:rsidRPr="0079126C" w14:paraId="23DF7A42" w14:textId="77777777" w:rsidTr="008C29BF">
        <w:trPr>
          <w:trHeight w:val="290"/>
        </w:trPr>
        <w:tc>
          <w:tcPr>
            <w:tcW w:w="9360" w:type="dxa"/>
            <w:shd w:val="clear" w:color="auto" w:fill="auto"/>
            <w:noWrap/>
            <w:vAlign w:val="bottom"/>
            <w:hideMark/>
          </w:tcPr>
          <w:p w14:paraId="4988E5A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w:t>
            </w:r>
          </w:p>
        </w:tc>
      </w:tr>
      <w:tr w:rsidR="005A0B3F" w:rsidRPr="0079126C" w14:paraId="7E6A8916" w14:textId="77777777" w:rsidTr="008C29BF">
        <w:trPr>
          <w:trHeight w:val="290"/>
        </w:trPr>
        <w:tc>
          <w:tcPr>
            <w:tcW w:w="9360" w:type="dxa"/>
            <w:shd w:val="clear" w:color="auto" w:fill="auto"/>
            <w:noWrap/>
            <w:vAlign w:val="bottom"/>
            <w:hideMark/>
          </w:tcPr>
          <w:p w14:paraId="4F62051A"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Beach cleaning. Much of the rubbish is washed over board from ships and as a result makes the beaches unclean and discourages the tourist industry, so helping keep them tidy would be beneficial to everyone in the area.</w:t>
            </w:r>
          </w:p>
        </w:tc>
      </w:tr>
      <w:tr w:rsidR="005A0B3F" w:rsidRPr="0079126C" w14:paraId="7D1505D5" w14:textId="77777777" w:rsidTr="008C29BF">
        <w:trPr>
          <w:trHeight w:val="290"/>
        </w:trPr>
        <w:tc>
          <w:tcPr>
            <w:tcW w:w="9360" w:type="dxa"/>
            <w:shd w:val="clear" w:color="auto" w:fill="auto"/>
            <w:noWrap/>
            <w:vAlign w:val="bottom"/>
            <w:hideMark/>
          </w:tcPr>
          <w:p w14:paraId="581A1E9B"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1B3D89CE" w14:textId="77777777" w:rsidTr="008C29BF">
        <w:trPr>
          <w:trHeight w:val="290"/>
        </w:trPr>
        <w:tc>
          <w:tcPr>
            <w:tcW w:w="9360" w:type="dxa"/>
            <w:shd w:val="clear" w:color="auto" w:fill="auto"/>
            <w:noWrap/>
            <w:vAlign w:val="bottom"/>
            <w:hideMark/>
          </w:tcPr>
          <w:p w14:paraId="2A8DC14E"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Better community engagement strategy from an early stage across all projects. Climate change adaptation strategies. Retainment of young people in the area through effective partnerships.</w:t>
            </w:r>
          </w:p>
        </w:tc>
      </w:tr>
      <w:tr w:rsidR="005A0B3F" w:rsidRPr="0079126C" w14:paraId="7D69E310" w14:textId="77777777" w:rsidTr="008C29BF">
        <w:trPr>
          <w:trHeight w:val="290"/>
        </w:trPr>
        <w:tc>
          <w:tcPr>
            <w:tcW w:w="9360" w:type="dxa"/>
            <w:shd w:val="clear" w:color="auto" w:fill="auto"/>
            <w:noWrap/>
            <w:vAlign w:val="bottom"/>
            <w:hideMark/>
          </w:tcPr>
          <w:p w14:paraId="22DC6DB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sponsoring cultural events</w:t>
            </w:r>
          </w:p>
        </w:tc>
      </w:tr>
      <w:tr w:rsidR="005A0B3F" w:rsidRPr="0079126C" w14:paraId="39C31CCA" w14:textId="77777777" w:rsidTr="008C29BF">
        <w:trPr>
          <w:trHeight w:val="290"/>
        </w:trPr>
        <w:tc>
          <w:tcPr>
            <w:tcW w:w="9360" w:type="dxa"/>
            <w:shd w:val="clear" w:color="auto" w:fill="auto"/>
            <w:noWrap/>
            <w:vAlign w:val="bottom"/>
            <w:hideMark/>
          </w:tcPr>
          <w:p w14:paraId="6238D7FE"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Yes - sort out the flooding issues you created before looking to do anything else</w:t>
            </w:r>
          </w:p>
        </w:tc>
      </w:tr>
      <w:tr w:rsidR="005A0B3F" w:rsidRPr="0079126C" w14:paraId="2B47AF18" w14:textId="77777777" w:rsidTr="008C29BF">
        <w:trPr>
          <w:trHeight w:val="290"/>
        </w:trPr>
        <w:tc>
          <w:tcPr>
            <w:tcW w:w="9360" w:type="dxa"/>
            <w:shd w:val="clear" w:color="auto" w:fill="auto"/>
            <w:noWrap/>
            <w:vAlign w:val="bottom"/>
            <w:hideMark/>
          </w:tcPr>
          <w:p w14:paraId="0D34525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Seaweed aquaculture</w:t>
            </w:r>
            <w:r w:rsidRPr="0079126C">
              <w:rPr>
                <w:rFonts w:eastAsia="Times New Roman" w:cstheme="minorHAnsi"/>
                <w:color w:val="333333"/>
                <w:lang w:eastAsia="en-GB"/>
              </w:rPr>
              <w:br/>
            </w:r>
            <w:r w:rsidRPr="0079126C">
              <w:rPr>
                <w:rFonts w:eastAsia="Times New Roman" w:cstheme="minorHAnsi"/>
                <w:color w:val="333333"/>
                <w:lang w:eastAsia="en-GB"/>
              </w:rPr>
              <w:br/>
              <w:t>Sustainable tourism</w:t>
            </w:r>
            <w:r w:rsidRPr="0079126C">
              <w:rPr>
                <w:rFonts w:eastAsia="Times New Roman" w:cstheme="minorHAnsi"/>
                <w:color w:val="333333"/>
                <w:lang w:eastAsia="en-GB"/>
              </w:rPr>
              <w:br/>
            </w:r>
            <w:r w:rsidRPr="0079126C">
              <w:rPr>
                <w:rFonts w:eastAsia="Times New Roman" w:cstheme="minorHAnsi"/>
                <w:color w:val="333333"/>
                <w:lang w:eastAsia="en-GB"/>
              </w:rPr>
              <w:br/>
              <w:t>Environmental programmes &amp; education</w:t>
            </w:r>
          </w:p>
        </w:tc>
      </w:tr>
      <w:tr w:rsidR="005A0B3F" w:rsidRPr="0079126C" w14:paraId="5843FEFA" w14:textId="77777777" w:rsidTr="008C29BF">
        <w:trPr>
          <w:trHeight w:val="290"/>
        </w:trPr>
        <w:tc>
          <w:tcPr>
            <w:tcW w:w="9360" w:type="dxa"/>
            <w:shd w:val="clear" w:color="auto" w:fill="auto"/>
            <w:noWrap/>
            <w:vAlign w:val="bottom"/>
            <w:hideMark/>
          </w:tcPr>
          <w:p w14:paraId="7814FD3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Hydrogen shipping - hydrogen powered vessels</w:t>
            </w:r>
          </w:p>
        </w:tc>
      </w:tr>
      <w:tr w:rsidR="005A0B3F" w:rsidRPr="0079126C" w14:paraId="75B728C1" w14:textId="77777777" w:rsidTr="008C29BF">
        <w:trPr>
          <w:trHeight w:val="290"/>
        </w:trPr>
        <w:tc>
          <w:tcPr>
            <w:tcW w:w="9360" w:type="dxa"/>
            <w:shd w:val="clear" w:color="auto" w:fill="auto"/>
            <w:noWrap/>
            <w:vAlign w:val="bottom"/>
            <w:hideMark/>
          </w:tcPr>
          <w:p w14:paraId="4399935D" w14:textId="77777777" w:rsidR="005A0B3F" w:rsidRPr="0079126C" w:rsidRDefault="005A0B3F" w:rsidP="005A0B3F">
            <w:pPr>
              <w:spacing w:after="240" w:line="240" w:lineRule="auto"/>
              <w:rPr>
                <w:rFonts w:eastAsia="Times New Roman" w:cstheme="minorHAnsi"/>
                <w:color w:val="333333"/>
                <w:lang w:eastAsia="en-GB"/>
              </w:rPr>
            </w:pPr>
            <w:r w:rsidRPr="0079126C">
              <w:rPr>
                <w:rFonts w:eastAsia="Times New Roman" w:cstheme="minorHAnsi"/>
                <w:color w:val="333333"/>
                <w:lang w:eastAsia="en-GB"/>
              </w:rPr>
              <w:t xml:space="preserve">I would like to see facilities such as showers and laundry for Fishermen. Ideally, once lockdown is over, I would like a small office for my role with the Fishermen's Mission. </w:t>
            </w:r>
            <w:r w:rsidRPr="0079126C">
              <w:rPr>
                <w:rFonts w:eastAsia="Times New Roman" w:cstheme="minorHAnsi"/>
                <w:color w:val="333333"/>
                <w:lang w:eastAsia="en-GB"/>
              </w:rPr>
              <w:br/>
            </w:r>
            <w:r w:rsidRPr="0079126C">
              <w:rPr>
                <w:rFonts w:eastAsia="Times New Roman" w:cstheme="minorHAnsi"/>
                <w:color w:val="333333"/>
                <w:lang w:eastAsia="en-GB"/>
              </w:rPr>
              <w:br/>
              <w:t>We are a Christian charity so preferably at no cost</w:t>
            </w:r>
          </w:p>
        </w:tc>
      </w:tr>
      <w:tr w:rsidR="005A0B3F" w:rsidRPr="0079126C" w14:paraId="2E0E6C0E" w14:textId="77777777" w:rsidTr="008C29BF">
        <w:trPr>
          <w:trHeight w:val="290"/>
        </w:trPr>
        <w:tc>
          <w:tcPr>
            <w:tcW w:w="9360" w:type="dxa"/>
            <w:shd w:val="clear" w:color="auto" w:fill="auto"/>
            <w:noWrap/>
            <w:vAlign w:val="bottom"/>
            <w:hideMark/>
          </w:tcPr>
          <w:p w14:paraId="0EA3696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Diversify the port's business areas</w:t>
            </w:r>
          </w:p>
        </w:tc>
      </w:tr>
      <w:tr w:rsidR="005A0B3F" w:rsidRPr="0079126C" w14:paraId="09C17579" w14:textId="77777777" w:rsidTr="008C29BF">
        <w:trPr>
          <w:trHeight w:val="290"/>
        </w:trPr>
        <w:tc>
          <w:tcPr>
            <w:tcW w:w="9360" w:type="dxa"/>
            <w:shd w:val="clear" w:color="auto" w:fill="auto"/>
            <w:noWrap/>
            <w:vAlign w:val="bottom"/>
            <w:hideMark/>
          </w:tcPr>
          <w:p w14:paraId="7A54294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Invest in local youngsters with grants for students</w:t>
            </w:r>
          </w:p>
        </w:tc>
      </w:tr>
      <w:tr w:rsidR="005A0B3F" w:rsidRPr="0079126C" w14:paraId="5079AEE4" w14:textId="77777777" w:rsidTr="008C29BF">
        <w:trPr>
          <w:trHeight w:val="290"/>
        </w:trPr>
        <w:tc>
          <w:tcPr>
            <w:tcW w:w="9360" w:type="dxa"/>
            <w:shd w:val="clear" w:color="auto" w:fill="auto"/>
            <w:noWrap/>
            <w:vAlign w:val="bottom"/>
            <w:hideMark/>
          </w:tcPr>
          <w:p w14:paraId="5DC4583B"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4F2E28A2" w14:textId="77777777" w:rsidTr="008C29BF">
        <w:trPr>
          <w:trHeight w:val="290"/>
        </w:trPr>
        <w:tc>
          <w:tcPr>
            <w:tcW w:w="9360" w:type="dxa"/>
            <w:shd w:val="clear" w:color="auto" w:fill="auto"/>
            <w:noWrap/>
            <w:vAlign w:val="bottom"/>
            <w:hideMark/>
          </w:tcPr>
          <w:p w14:paraId="67374A6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Continue to invest in Visitor Economy opportunities. </w:t>
            </w:r>
          </w:p>
        </w:tc>
      </w:tr>
      <w:tr w:rsidR="005A0B3F" w:rsidRPr="0079126C" w14:paraId="13A1C386" w14:textId="77777777" w:rsidTr="008C29BF">
        <w:trPr>
          <w:trHeight w:val="290"/>
        </w:trPr>
        <w:tc>
          <w:tcPr>
            <w:tcW w:w="9360" w:type="dxa"/>
            <w:shd w:val="clear" w:color="auto" w:fill="auto"/>
            <w:noWrap/>
            <w:vAlign w:val="bottom"/>
            <w:hideMark/>
          </w:tcPr>
          <w:p w14:paraId="38D9B92D"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Supporting the development of community led tourism and pride in Pembroke Dock - based on our history and our future. We're working to develop a self-sufficient community based social enterprise Destination Management Organisation, we have worked closely with the Port on this project and hope that you will be able to part-fund a development officer to deliver on our business plan which will be finalised by Spring 2021 (delayed by Coronavirus pandemic)</w:t>
            </w:r>
          </w:p>
        </w:tc>
      </w:tr>
      <w:tr w:rsidR="005A0B3F" w:rsidRPr="0079126C" w14:paraId="29AFBBAB" w14:textId="77777777" w:rsidTr="008C29BF">
        <w:trPr>
          <w:trHeight w:val="290"/>
        </w:trPr>
        <w:tc>
          <w:tcPr>
            <w:tcW w:w="9360" w:type="dxa"/>
            <w:shd w:val="clear" w:color="auto" w:fill="auto"/>
            <w:noWrap/>
            <w:vAlign w:val="bottom"/>
            <w:hideMark/>
          </w:tcPr>
          <w:p w14:paraId="3FD6ACCB"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Promote more responsibility from the fishing fleet to reduce the amount of rubbish that pollutes our beautiful coast line. Promote more businesses that use the waterways for recreation and tourism. Such as the recreational fishing diving and eco tours. Tourism will increase with morestaycation</w:t>
            </w:r>
          </w:p>
        </w:tc>
      </w:tr>
      <w:tr w:rsidR="005A0B3F" w:rsidRPr="0079126C" w14:paraId="27EE9C49" w14:textId="77777777" w:rsidTr="008C29BF">
        <w:trPr>
          <w:trHeight w:val="290"/>
        </w:trPr>
        <w:tc>
          <w:tcPr>
            <w:tcW w:w="9360" w:type="dxa"/>
            <w:shd w:val="clear" w:color="auto" w:fill="auto"/>
            <w:noWrap/>
            <w:vAlign w:val="bottom"/>
            <w:hideMark/>
          </w:tcPr>
          <w:p w14:paraId="55BF5361"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Help the Torch survive</w:t>
            </w:r>
          </w:p>
        </w:tc>
      </w:tr>
      <w:tr w:rsidR="005A0B3F" w:rsidRPr="0079126C" w14:paraId="61D23E02" w14:textId="77777777" w:rsidTr="008C29BF">
        <w:trPr>
          <w:trHeight w:val="290"/>
        </w:trPr>
        <w:tc>
          <w:tcPr>
            <w:tcW w:w="9360" w:type="dxa"/>
            <w:shd w:val="clear" w:color="auto" w:fill="auto"/>
            <w:noWrap/>
            <w:vAlign w:val="bottom"/>
            <w:hideMark/>
          </w:tcPr>
          <w:p w14:paraId="07EE7384"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Invest in wider tourism economy </w:t>
            </w:r>
          </w:p>
        </w:tc>
      </w:tr>
      <w:tr w:rsidR="005A0B3F" w:rsidRPr="0079126C" w14:paraId="2ACD83B2" w14:textId="77777777" w:rsidTr="008C29BF">
        <w:trPr>
          <w:trHeight w:val="290"/>
        </w:trPr>
        <w:tc>
          <w:tcPr>
            <w:tcW w:w="9360" w:type="dxa"/>
            <w:shd w:val="clear" w:color="auto" w:fill="auto"/>
            <w:noWrap/>
            <w:vAlign w:val="bottom"/>
            <w:hideMark/>
          </w:tcPr>
          <w:p w14:paraId="59A1AF43"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Sustainable and long term employment opportunities with the Port itself.</w:t>
            </w:r>
          </w:p>
        </w:tc>
      </w:tr>
      <w:tr w:rsidR="005A0B3F" w:rsidRPr="0079126C" w14:paraId="636529BB" w14:textId="77777777" w:rsidTr="008C29BF">
        <w:trPr>
          <w:trHeight w:val="290"/>
        </w:trPr>
        <w:tc>
          <w:tcPr>
            <w:tcW w:w="9360" w:type="dxa"/>
            <w:shd w:val="clear" w:color="auto" w:fill="auto"/>
            <w:noWrap/>
            <w:vAlign w:val="bottom"/>
            <w:hideMark/>
          </w:tcPr>
          <w:p w14:paraId="2941FBC9"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Annual community function such as musical festival, boat race, fishing competition as it is the top hobby for people in milford, invite young people to a meeting so they can feel part of any process or future plans </w:t>
            </w:r>
          </w:p>
        </w:tc>
      </w:tr>
      <w:tr w:rsidR="005A0B3F" w:rsidRPr="0079126C" w14:paraId="5CB29BE0" w14:textId="77777777" w:rsidTr="008C29BF">
        <w:trPr>
          <w:trHeight w:val="290"/>
        </w:trPr>
        <w:tc>
          <w:tcPr>
            <w:tcW w:w="9360" w:type="dxa"/>
            <w:shd w:val="clear" w:color="auto" w:fill="auto"/>
            <w:noWrap/>
            <w:vAlign w:val="bottom"/>
            <w:hideMark/>
          </w:tcPr>
          <w:p w14:paraId="3AFED15C"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Improve Pembroke Dock waterfront land at Criterion way for leisure purposes and recreation.</w:t>
            </w:r>
          </w:p>
        </w:tc>
      </w:tr>
      <w:tr w:rsidR="005A0B3F" w:rsidRPr="0079126C" w14:paraId="28286589" w14:textId="77777777" w:rsidTr="008C29BF">
        <w:trPr>
          <w:trHeight w:val="290"/>
        </w:trPr>
        <w:tc>
          <w:tcPr>
            <w:tcW w:w="9360" w:type="dxa"/>
            <w:shd w:val="clear" w:color="auto" w:fill="auto"/>
            <w:noWrap/>
            <w:vAlign w:val="bottom"/>
            <w:hideMark/>
          </w:tcPr>
          <w:p w14:paraId="4B12B7F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lastRenderedPageBreak/>
              <w:t>More activities and facilities that interest younger residents - potential redevelopment of old Naval facility at blackbridge?</w:t>
            </w:r>
          </w:p>
        </w:tc>
      </w:tr>
      <w:tr w:rsidR="005A0B3F" w:rsidRPr="0079126C" w14:paraId="1B697098" w14:textId="77777777" w:rsidTr="008C29BF">
        <w:trPr>
          <w:trHeight w:val="290"/>
        </w:trPr>
        <w:tc>
          <w:tcPr>
            <w:tcW w:w="9360" w:type="dxa"/>
            <w:shd w:val="clear" w:color="auto" w:fill="auto"/>
            <w:noWrap/>
            <w:vAlign w:val="bottom"/>
            <w:hideMark/>
          </w:tcPr>
          <w:p w14:paraId="30CBF45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 xml:space="preserve">Local business or establishment ie cinema  casino </w:t>
            </w:r>
          </w:p>
        </w:tc>
      </w:tr>
      <w:tr w:rsidR="005A0B3F" w:rsidRPr="0079126C" w14:paraId="2AD8E6BB" w14:textId="77777777" w:rsidTr="008C29BF">
        <w:trPr>
          <w:trHeight w:val="290"/>
        </w:trPr>
        <w:tc>
          <w:tcPr>
            <w:tcW w:w="9360" w:type="dxa"/>
            <w:shd w:val="clear" w:color="auto" w:fill="auto"/>
            <w:noWrap/>
            <w:vAlign w:val="bottom"/>
            <w:hideMark/>
          </w:tcPr>
          <w:p w14:paraId="3711398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Progress development of other significant land holdings eg Hubberston Fort and Wards Yard</w:t>
            </w:r>
          </w:p>
        </w:tc>
      </w:tr>
      <w:tr w:rsidR="005A0B3F" w:rsidRPr="0079126C" w14:paraId="689A2939" w14:textId="77777777" w:rsidTr="008C29BF">
        <w:trPr>
          <w:trHeight w:val="290"/>
        </w:trPr>
        <w:tc>
          <w:tcPr>
            <w:tcW w:w="9360" w:type="dxa"/>
            <w:shd w:val="clear" w:color="auto" w:fill="auto"/>
            <w:noWrap/>
            <w:vAlign w:val="bottom"/>
            <w:hideMark/>
          </w:tcPr>
          <w:p w14:paraId="5E1862FB"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The Port should invest profits to develop Tourism in Pembroke Dock as well as the in Town of Milford Haven</w:t>
            </w:r>
          </w:p>
        </w:tc>
      </w:tr>
      <w:tr w:rsidR="005A0B3F" w:rsidRPr="0079126C" w14:paraId="29AEF345" w14:textId="77777777" w:rsidTr="008C29BF">
        <w:trPr>
          <w:trHeight w:val="290"/>
        </w:trPr>
        <w:tc>
          <w:tcPr>
            <w:tcW w:w="9360" w:type="dxa"/>
            <w:shd w:val="clear" w:color="auto" w:fill="auto"/>
            <w:noWrap/>
            <w:vAlign w:val="bottom"/>
            <w:hideMark/>
          </w:tcPr>
          <w:p w14:paraId="7D2C5B13"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N/a</w:t>
            </w:r>
          </w:p>
        </w:tc>
      </w:tr>
      <w:tr w:rsidR="005A0B3F" w:rsidRPr="0079126C" w14:paraId="13A55AC9" w14:textId="77777777" w:rsidTr="008C29BF">
        <w:trPr>
          <w:trHeight w:val="290"/>
        </w:trPr>
        <w:tc>
          <w:tcPr>
            <w:tcW w:w="9360" w:type="dxa"/>
            <w:shd w:val="clear" w:color="auto" w:fill="auto"/>
            <w:noWrap/>
            <w:vAlign w:val="bottom"/>
            <w:hideMark/>
          </w:tcPr>
          <w:p w14:paraId="37B7723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7C0003B8" w14:textId="77777777" w:rsidTr="008C29BF">
        <w:trPr>
          <w:trHeight w:val="290"/>
        </w:trPr>
        <w:tc>
          <w:tcPr>
            <w:tcW w:w="9360" w:type="dxa"/>
            <w:shd w:val="clear" w:color="auto" w:fill="auto"/>
            <w:noWrap/>
            <w:vAlign w:val="bottom"/>
            <w:hideMark/>
          </w:tcPr>
          <w:p w14:paraId="49988A57"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n/a</w:t>
            </w:r>
          </w:p>
        </w:tc>
      </w:tr>
      <w:tr w:rsidR="005A0B3F" w:rsidRPr="0079126C" w14:paraId="179879F9" w14:textId="77777777" w:rsidTr="008C29BF">
        <w:trPr>
          <w:trHeight w:val="290"/>
        </w:trPr>
        <w:tc>
          <w:tcPr>
            <w:tcW w:w="9360" w:type="dxa"/>
            <w:shd w:val="clear" w:color="auto" w:fill="auto"/>
            <w:noWrap/>
            <w:vAlign w:val="bottom"/>
            <w:hideMark/>
          </w:tcPr>
          <w:p w14:paraId="279B9B10"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NO</w:t>
            </w:r>
          </w:p>
        </w:tc>
      </w:tr>
      <w:tr w:rsidR="005A0B3F" w:rsidRPr="0079126C" w14:paraId="4B9CAF2C" w14:textId="77777777" w:rsidTr="008C29BF">
        <w:trPr>
          <w:trHeight w:val="290"/>
        </w:trPr>
        <w:tc>
          <w:tcPr>
            <w:tcW w:w="9360" w:type="dxa"/>
            <w:shd w:val="clear" w:color="auto" w:fill="auto"/>
            <w:noWrap/>
            <w:vAlign w:val="bottom"/>
            <w:hideMark/>
          </w:tcPr>
          <w:p w14:paraId="4F8C1208"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n/a</w:t>
            </w:r>
          </w:p>
        </w:tc>
      </w:tr>
      <w:tr w:rsidR="005A0B3F" w:rsidRPr="0079126C" w14:paraId="703DC431" w14:textId="77777777" w:rsidTr="008C29BF">
        <w:trPr>
          <w:trHeight w:val="290"/>
        </w:trPr>
        <w:tc>
          <w:tcPr>
            <w:tcW w:w="9360" w:type="dxa"/>
            <w:shd w:val="clear" w:color="auto" w:fill="auto"/>
            <w:noWrap/>
            <w:vAlign w:val="bottom"/>
            <w:hideMark/>
          </w:tcPr>
          <w:p w14:paraId="54F904E6" w14:textId="77777777" w:rsidR="005A0B3F" w:rsidRPr="0079126C" w:rsidRDefault="005A0B3F" w:rsidP="005A0B3F">
            <w:pPr>
              <w:spacing w:after="0" w:line="240" w:lineRule="auto"/>
              <w:rPr>
                <w:rFonts w:eastAsia="Times New Roman" w:cstheme="minorHAnsi"/>
                <w:color w:val="333333"/>
                <w:lang w:eastAsia="en-GB"/>
              </w:rPr>
            </w:pPr>
            <w:r w:rsidRPr="0079126C">
              <w:rPr>
                <w:rFonts w:eastAsia="Times New Roman" w:cstheme="minorHAnsi"/>
                <w:color w:val="333333"/>
                <w:lang w:eastAsia="en-GB"/>
              </w:rPr>
              <w:t>n</w:t>
            </w:r>
          </w:p>
        </w:tc>
      </w:tr>
    </w:tbl>
    <w:p w14:paraId="0C9C8770" w14:textId="77777777" w:rsidR="005A0B3F" w:rsidRPr="0079126C" w:rsidRDefault="005A0B3F" w:rsidP="005A0B3F"/>
    <w:p w14:paraId="7279775B" w14:textId="452C0A2D" w:rsidR="00A32728" w:rsidRPr="0079126C" w:rsidRDefault="00A32728" w:rsidP="00FB074D">
      <w:pPr>
        <w:rPr>
          <w:rFonts w:eastAsia="Times New Roman" w:cs="Helvetica"/>
          <w:color w:val="333E48"/>
        </w:rPr>
      </w:pPr>
    </w:p>
    <w:tbl>
      <w:tblPr>
        <w:tblStyle w:val="TableGrid"/>
        <w:tblW w:w="0" w:type="auto"/>
        <w:tblLook w:val="04A0" w:firstRow="1" w:lastRow="0" w:firstColumn="1" w:lastColumn="0" w:noHBand="0" w:noVBand="1"/>
      </w:tblPr>
      <w:tblGrid>
        <w:gridCol w:w="9016"/>
      </w:tblGrid>
      <w:tr w:rsidR="009F753F" w:rsidRPr="0079126C" w14:paraId="3491DD38" w14:textId="77777777" w:rsidTr="009F753F">
        <w:tc>
          <w:tcPr>
            <w:tcW w:w="9016" w:type="dxa"/>
          </w:tcPr>
          <w:p w14:paraId="18065F45" w14:textId="77777777" w:rsidR="009F753F" w:rsidRPr="0079126C" w:rsidRDefault="009F753F" w:rsidP="00FB074D">
            <w:pPr>
              <w:rPr>
                <w:b/>
                <w:lang w:eastAsia="en-GB"/>
              </w:rPr>
            </w:pPr>
            <w:r w:rsidRPr="0079126C">
              <w:rPr>
                <w:b/>
                <w:lang w:eastAsia="en-GB"/>
              </w:rPr>
              <w:t>Full set of answers Q9: Do you have any concerns regarding any of the Port’s activities?</w:t>
            </w:r>
          </w:p>
          <w:p w14:paraId="1DA3EB98" w14:textId="77777777" w:rsidR="009F753F" w:rsidRPr="0079126C" w:rsidRDefault="009F753F" w:rsidP="00FB074D">
            <w:pPr>
              <w:textAlignment w:val="top"/>
              <w:rPr>
                <w:rFonts w:cs="Helvetica"/>
                <w:color w:val="333E48"/>
              </w:rPr>
            </w:pPr>
          </w:p>
        </w:tc>
      </w:tr>
      <w:tr w:rsidR="009F753F" w:rsidRPr="0079126C" w14:paraId="1B8B68BE" w14:textId="77777777" w:rsidTr="009F753F">
        <w:tc>
          <w:tcPr>
            <w:tcW w:w="9016" w:type="dxa"/>
          </w:tcPr>
          <w:p w14:paraId="52420698" w14:textId="77777777" w:rsidR="009F753F" w:rsidRPr="0079126C" w:rsidRDefault="009F753F" w:rsidP="00FB074D">
            <w:pPr>
              <w:textAlignment w:val="top"/>
              <w:rPr>
                <w:rFonts w:cs="Helvetica"/>
                <w:color w:val="333E48"/>
              </w:rPr>
            </w:pPr>
            <w:r w:rsidRPr="0079126C">
              <w:rPr>
                <w:rFonts w:cs="Helvetica"/>
                <w:color w:val="333E48"/>
              </w:rPr>
              <w:t>I think some areas do look quite run down, the marina area has some nice retail areas but large areas of what looks like waste land, even tidying up the car parking areas would be a good start, the area could do with a decent large public house that would pull people to the area bit like a weatherspoons or even a fast food chain something decent though like wagamamma or nandos. These would pull more people to the area including the locals</w:t>
            </w:r>
          </w:p>
          <w:p w14:paraId="20BD5C52" w14:textId="47819BC7" w:rsidR="009F753F" w:rsidRPr="0079126C" w:rsidRDefault="009F753F" w:rsidP="00FB074D">
            <w:pPr>
              <w:textAlignment w:val="top"/>
              <w:rPr>
                <w:rFonts w:cs="Helvetica"/>
                <w:color w:val="333E48"/>
              </w:rPr>
            </w:pPr>
          </w:p>
        </w:tc>
      </w:tr>
      <w:tr w:rsidR="009F753F" w:rsidRPr="0079126C" w14:paraId="24BA4ECF" w14:textId="77777777" w:rsidTr="009F753F">
        <w:tc>
          <w:tcPr>
            <w:tcW w:w="9016" w:type="dxa"/>
          </w:tcPr>
          <w:p w14:paraId="127E1DD8" w14:textId="77777777" w:rsidR="009F753F" w:rsidRPr="0079126C" w:rsidRDefault="009F753F" w:rsidP="009F753F">
            <w:pPr>
              <w:shd w:val="clear" w:color="auto" w:fill="FFFFFF"/>
              <w:textAlignment w:val="top"/>
              <w:rPr>
                <w:rFonts w:cs="Helvetica"/>
                <w:color w:val="333E48"/>
              </w:rPr>
            </w:pPr>
            <w:r w:rsidRPr="0079126C">
              <w:rPr>
                <w:rFonts w:cs="Helvetica"/>
                <w:color w:val="333E48"/>
              </w:rPr>
              <w:t>Little consideration is given to areas outside of the port. Investments need to enhance the town as a whole not replace what already exists. Example: new hotel will mean less revenue for existing hotels. More coffee shops mean coffee shops close in town. Cinema means torch theatre income reduction. To encourage tourism to Milford Haven investment in the port cannot be done in isolation, working in silos comes to mind</w:t>
            </w:r>
          </w:p>
          <w:p w14:paraId="1426849E" w14:textId="4A03E53C" w:rsidR="009F753F" w:rsidRPr="0079126C" w:rsidRDefault="009F753F" w:rsidP="009F753F">
            <w:pPr>
              <w:shd w:val="clear" w:color="auto" w:fill="FFFFFF"/>
              <w:textAlignment w:val="top"/>
              <w:rPr>
                <w:rFonts w:cs="Helvetica"/>
                <w:color w:val="333E48"/>
              </w:rPr>
            </w:pPr>
          </w:p>
        </w:tc>
      </w:tr>
      <w:tr w:rsidR="009F753F" w:rsidRPr="0079126C" w14:paraId="4DCA859C" w14:textId="77777777" w:rsidTr="009F753F">
        <w:tc>
          <w:tcPr>
            <w:tcW w:w="9016" w:type="dxa"/>
          </w:tcPr>
          <w:p w14:paraId="6F9DBAE9" w14:textId="77777777" w:rsidR="009F753F" w:rsidRPr="0079126C" w:rsidRDefault="009F753F" w:rsidP="009F753F">
            <w:pPr>
              <w:shd w:val="clear" w:color="auto" w:fill="FFFFFF"/>
              <w:textAlignment w:val="top"/>
              <w:rPr>
                <w:rFonts w:cs="Helvetica"/>
                <w:color w:val="333E48"/>
              </w:rPr>
            </w:pPr>
            <w:r w:rsidRPr="0079126C">
              <w:rPr>
                <w:rFonts w:cs="Helvetica"/>
                <w:color w:val="333E48"/>
              </w:rPr>
              <w:t>Outsourcing employment Not fully engaging the wider community specifically from lower economic background Community pride and ownership of the projects are imperative</w:t>
            </w:r>
          </w:p>
          <w:p w14:paraId="5C15DCF5" w14:textId="0B4BA24A" w:rsidR="009F753F" w:rsidRPr="0079126C" w:rsidRDefault="009F753F" w:rsidP="009F753F">
            <w:pPr>
              <w:shd w:val="clear" w:color="auto" w:fill="FFFFFF"/>
              <w:textAlignment w:val="top"/>
              <w:rPr>
                <w:rFonts w:cs="Helvetica"/>
                <w:color w:val="333E48"/>
              </w:rPr>
            </w:pPr>
          </w:p>
        </w:tc>
      </w:tr>
      <w:tr w:rsidR="009F753F" w:rsidRPr="0079126C" w14:paraId="0D552BD2" w14:textId="77777777" w:rsidTr="009F753F">
        <w:tc>
          <w:tcPr>
            <w:tcW w:w="9016" w:type="dxa"/>
          </w:tcPr>
          <w:p w14:paraId="70610645" w14:textId="77777777" w:rsidR="009F753F" w:rsidRPr="0079126C" w:rsidRDefault="009F753F" w:rsidP="009F753F">
            <w:pPr>
              <w:shd w:val="clear" w:color="auto" w:fill="FFFFFF"/>
              <w:textAlignment w:val="top"/>
              <w:rPr>
                <w:rFonts w:cs="Helvetica"/>
                <w:color w:val="333E48"/>
              </w:rPr>
            </w:pPr>
            <w:r w:rsidRPr="0079126C">
              <w:rPr>
                <w:rFonts w:cs="Helvetica"/>
                <w:color w:val="333E48"/>
              </w:rPr>
              <w:t>Increased leisure usage of the waterway is great (and will continue to grow as development gathers pace), but there is currently a lack of resource to enforce maritime safety (e.g. irresponsible use of PWC and small craft in the Haven; tourists mobbing jetties at Dale and elsewhere so boats cannot get alongside). More water rangers to assist leisure users in having a safe and pleasant experience will be key if the very necessary development is going to be successful and sustainable in the long term.</w:t>
            </w:r>
          </w:p>
          <w:p w14:paraId="3B9990CF" w14:textId="1118682B" w:rsidR="009F753F" w:rsidRPr="0079126C" w:rsidRDefault="009F753F" w:rsidP="009F753F">
            <w:pPr>
              <w:shd w:val="clear" w:color="auto" w:fill="FFFFFF"/>
              <w:textAlignment w:val="top"/>
              <w:rPr>
                <w:rFonts w:cs="Helvetica"/>
                <w:color w:val="333E48"/>
              </w:rPr>
            </w:pPr>
          </w:p>
        </w:tc>
      </w:tr>
      <w:tr w:rsidR="009F753F" w:rsidRPr="0079126C" w14:paraId="5958E379" w14:textId="77777777" w:rsidTr="009F753F">
        <w:tc>
          <w:tcPr>
            <w:tcW w:w="9016" w:type="dxa"/>
          </w:tcPr>
          <w:p w14:paraId="400C25EA" w14:textId="77777777" w:rsidR="009F753F" w:rsidRPr="0079126C" w:rsidRDefault="009F753F" w:rsidP="009F753F">
            <w:pPr>
              <w:shd w:val="clear" w:color="auto" w:fill="FFFFFF"/>
              <w:textAlignment w:val="top"/>
              <w:rPr>
                <w:rFonts w:cs="Helvetica"/>
                <w:color w:val="333E48"/>
              </w:rPr>
            </w:pPr>
            <w:r w:rsidRPr="0079126C">
              <w:rPr>
                <w:rFonts w:cs="Helvetica"/>
                <w:color w:val="333E48"/>
              </w:rPr>
              <w:t>Additional baggage trollies would be of great help at the Marina.</w:t>
            </w:r>
          </w:p>
          <w:p w14:paraId="1D657C29" w14:textId="553A7E4D" w:rsidR="009F753F" w:rsidRPr="0079126C" w:rsidRDefault="009F753F" w:rsidP="009F753F">
            <w:pPr>
              <w:shd w:val="clear" w:color="auto" w:fill="FFFFFF"/>
              <w:textAlignment w:val="top"/>
              <w:rPr>
                <w:rFonts w:cs="Helvetica"/>
                <w:color w:val="333E48"/>
              </w:rPr>
            </w:pPr>
          </w:p>
        </w:tc>
      </w:tr>
      <w:tr w:rsidR="009F753F" w:rsidRPr="0079126C" w14:paraId="0612BFF3" w14:textId="77777777" w:rsidTr="009F753F">
        <w:tc>
          <w:tcPr>
            <w:tcW w:w="9016" w:type="dxa"/>
          </w:tcPr>
          <w:p w14:paraId="76226EDE"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 port consults but tends not to listen to responses it doesn't like. The port likes to move in higher circles and tends to cut out the people that are invested in the area.</w:t>
            </w:r>
          </w:p>
          <w:p w14:paraId="4206485C" w14:textId="2D1768F6" w:rsidR="009F753F" w:rsidRPr="0079126C" w:rsidRDefault="009F753F" w:rsidP="009F753F">
            <w:pPr>
              <w:shd w:val="clear" w:color="auto" w:fill="FFFFFF"/>
              <w:textAlignment w:val="top"/>
              <w:rPr>
                <w:rFonts w:cs="Helvetica"/>
                <w:color w:val="333E48"/>
              </w:rPr>
            </w:pPr>
          </w:p>
        </w:tc>
      </w:tr>
      <w:tr w:rsidR="009F753F" w:rsidRPr="0079126C" w14:paraId="6D60FA77" w14:textId="77777777" w:rsidTr="009F753F">
        <w:tc>
          <w:tcPr>
            <w:tcW w:w="9016" w:type="dxa"/>
          </w:tcPr>
          <w:p w14:paraId="18696253" w14:textId="77777777" w:rsidR="009F753F" w:rsidRPr="0079126C" w:rsidRDefault="009F753F" w:rsidP="009F753F">
            <w:pPr>
              <w:shd w:val="clear" w:color="auto" w:fill="FFFFFF"/>
              <w:textAlignment w:val="top"/>
              <w:rPr>
                <w:rFonts w:cs="Helvetica"/>
                <w:color w:val="333E48"/>
              </w:rPr>
            </w:pPr>
            <w:r w:rsidRPr="0079126C">
              <w:rPr>
                <w:rFonts w:cs="Helvetica"/>
                <w:color w:val="333E48"/>
              </w:rPr>
              <w:t xml:space="preserve">Current regeneration plans for Milford Haven are, in my view, poorly assessed and poorly judged. I am aware that 'land' is an important asset (after all, it's not being made anymore!): however, as I've commented previously, the future for the immediate area is not always solved by building an hotel. To look to the future, it often helps to take regard of the past. Many visitors to Milford Waterfront arrive simply to look at the ships and boats, both commercial and leisure variants. I </w:t>
            </w:r>
            <w:r w:rsidRPr="0079126C">
              <w:rPr>
                <w:rFonts w:cs="Helvetica"/>
                <w:color w:val="333E48"/>
              </w:rPr>
              <w:lastRenderedPageBreak/>
              <w:t>believe that individual and collective vanities within the MHPA hierarchy would do well to keep that in focus.</w:t>
            </w:r>
          </w:p>
          <w:p w14:paraId="403FDF29" w14:textId="2204421F" w:rsidR="009F753F" w:rsidRPr="0079126C" w:rsidRDefault="009F753F" w:rsidP="009F753F">
            <w:pPr>
              <w:shd w:val="clear" w:color="auto" w:fill="FFFFFF"/>
              <w:textAlignment w:val="top"/>
              <w:rPr>
                <w:rFonts w:cs="Helvetica"/>
                <w:color w:val="333E48"/>
              </w:rPr>
            </w:pPr>
          </w:p>
        </w:tc>
      </w:tr>
      <w:tr w:rsidR="009F753F" w:rsidRPr="0079126C" w14:paraId="4624FBFE" w14:textId="77777777" w:rsidTr="009F753F">
        <w:tc>
          <w:tcPr>
            <w:tcW w:w="9016" w:type="dxa"/>
          </w:tcPr>
          <w:p w14:paraId="47D51587" w14:textId="77777777" w:rsidR="009F753F" w:rsidRPr="0079126C" w:rsidRDefault="009F753F" w:rsidP="009F753F">
            <w:pPr>
              <w:shd w:val="clear" w:color="auto" w:fill="FFFFFF"/>
              <w:textAlignment w:val="top"/>
              <w:rPr>
                <w:rFonts w:cs="Helvetica"/>
                <w:color w:val="333E48"/>
              </w:rPr>
            </w:pPr>
            <w:r w:rsidRPr="0079126C">
              <w:rPr>
                <w:rFonts w:cs="Helvetica"/>
                <w:color w:val="333E48"/>
              </w:rPr>
              <w:lastRenderedPageBreak/>
              <w:t>Marina parking is useless, using a private company that unfortunately catches marina customers out is an absolute disgrace. Not cleaning rubbish out of the marina is a disgrace. Not dealing with rowdy marina skippers on living on their yachts and moving them on or to a berth closer to another rowdy skipper is a disgrace and will just drive decent skippers to Swansea, several conversations skippers said they were seriously thinking of moving due to the aforementioned rowdy behaviour.</w:t>
            </w:r>
          </w:p>
          <w:p w14:paraId="5BC59654" w14:textId="1DEDD36F" w:rsidR="009F753F" w:rsidRPr="0079126C" w:rsidRDefault="009F753F" w:rsidP="009F753F">
            <w:pPr>
              <w:shd w:val="clear" w:color="auto" w:fill="FFFFFF"/>
              <w:textAlignment w:val="top"/>
              <w:rPr>
                <w:rFonts w:cs="Helvetica"/>
                <w:color w:val="333E48"/>
              </w:rPr>
            </w:pPr>
          </w:p>
        </w:tc>
      </w:tr>
      <w:tr w:rsidR="009F753F" w:rsidRPr="0079126C" w14:paraId="779AA125" w14:textId="77777777" w:rsidTr="009F753F">
        <w:tc>
          <w:tcPr>
            <w:tcW w:w="9016" w:type="dxa"/>
          </w:tcPr>
          <w:p w14:paraId="3F69E2C0"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 parking situation at Milford Marina needs to be addressed. Where are berth holders meant to park? When using our boat, we have many bags that need to be brought onboard and our only choices to park are under the Victoria bridge or on mackerel quay - if you can find a space. You have many free spaces behind the buildings that cannot be used unless you rent one. It’s ludicrous and I’m sure you will see locals leave for other marinas - or maybe that’s what you want? I sent an email of complaint at the time this was introduced and have had no reply to date.</w:t>
            </w:r>
          </w:p>
          <w:p w14:paraId="205F0049" w14:textId="54A7AB77" w:rsidR="009F753F" w:rsidRPr="0079126C" w:rsidRDefault="009F753F" w:rsidP="009F753F">
            <w:pPr>
              <w:shd w:val="clear" w:color="auto" w:fill="FFFFFF"/>
              <w:textAlignment w:val="top"/>
              <w:rPr>
                <w:rFonts w:eastAsia="Times New Roman" w:cs="Helvetica"/>
                <w:color w:val="333E48"/>
              </w:rPr>
            </w:pPr>
          </w:p>
        </w:tc>
      </w:tr>
      <w:tr w:rsidR="009F753F" w:rsidRPr="0079126C" w14:paraId="6003B2B6" w14:textId="77777777" w:rsidTr="009F753F">
        <w:tc>
          <w:tcPr>
            <w:tcW w:w="9016" w:type="dxa"/>
          </w:tcPr>
          <w:p w14:paraId="3A62CCD5"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There is an awful amount of litter around the port &amp; shopping areas on the waterfront even though ' keep Wales tidy' have a presence on the quay. It is such a shame as I would visit more often if it was a cleaner environment. The fish shop is good. I was saddened to see so much rubbish on the point beach &amp; on the walk along Hubberston pill. I think we need a cordinated effort of behavioral change here.</w:t>
            </w:r>
          </w:p>
          <w:p w14:paraId="228B95EF" w14:textId="5C2CB684" w:rsidR="009F753F" w:rsidRPr="0079126C" w:rsidRDefault="009F753F" w:rsidP="009F753F">
            <w:pPr>
              <w:shd w:val="clear" w:color="auto" w:fill="FFFFFF"/>
              <w:textAlignment w:val="top"/>
              <w:rPr>
                <w:rFonts w:cs="Helvetica"/>
                <w:color w:val="333E48"/>
              </w:rPr>
            </w:pPr>
          </w:p>
        </w:tc>
      </w:tr>
      <w:tr w:rsidR="009F753F" w:rsidRPr="0079126C" w14:paraId="4F00186A" w14:textId="77777777" w:rsidTr="009F753F">
        <w:tc>
          <w:tcPr>
            <w:tcW w:w="9016" w:type="dxa"/>
          </w:tcPr>
          <w:p w14:paraId="1846FB3D" w14:textId="77777777" w:rsidR="009F753F" w:rsidRPr="0079126C" w:rsidRDefault="009F753F" w:rsidP="009F753F">
            <w:pPr>
              <w:shd w:val="clear" w:color="auto" w:fill="FFFFFF"/>
              <w:textAlignment w:val="top"/>
              <w:rPr>
                <w:rFonts w:cs="Helvetica"/>
                <w:color w:val="333E48"/>
              </w:rPr>
            </w:pPr>
            <w:r w:rsidRPr="0079126C">
              <w:rPr>
                <w:rFonts w:cs="Helvetica"/>
                <w:color w:val="333E48"/>
              </w:rPr>
              <w:t>Carparking arrangements for the marina berth holders.</w:t>
            </w:r>
          </w:p>
          <w:p w14:paraId="74F7518A" w14:textId="7B58C9E9" w:rsidR="009F753F" w:rsidRPr="0079126C" w:rsidRDefault="009F753F" w:rsidP="009F753F">
            <w:pPr>
              <w:shd w:val="clear" w:color="auto" w:fill="FFFFFF"/>
              <w:textAlignment w:val="top"/>
              <w:rPr>
                <w:rFonts w:cs="Helvetica"/>
                <w:color w:val="333E48"/>
              </w:rPr>
            </w:pPr>
          </w:p>
        </w:tc>
      </w:tr>
      <w:tr w:rsidR="009F753F" w:rsidRPr="0079126C" w14:paraId="74904D9E" w14:textId="77777777" w:rsidTr="009F753F">
        <w:tc>
          <w:tcPr>
            <w:tcW w:w="9016" w:type="dxa"/>
          </w:tcPr>
          <w:p w14:paraId="6E52D280"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 Port's core activity is safety of navigation. Whilst the systems are in place to do this continual efforts must be made to avoid complacency.</w:t>
            </w:r>
          </w:p>
          <w:p w14:paraId="77683A44" w14:textId="762115EB" w:rsidR="009F753F" w:rsidRPr="0079126C" w:rsidRDefault="009F753F" w:rsidP="009F753F">
            <w:pPr>
              <w:shd w:val="clear" w:color="auto" w:fill="FFFFFF"/>
              <w:textAlignment w:val="top"/>
              <w:rPr>
                <w:rFonts w:cs="Helvetica"/>
                <w:color w:val="333E48"/>
              </w:rPr>
            </w:pPr>
          </w:p>
        </w:tc>
      </w:tr>
      <w:tr w:rsidR="009F753F" w:rsidRPr="0079126C" w14:paraId="3ED2C42C" w14:textId="77777777" w:rsidTr="009F753F">
        <w:tc>
          <w:tcPr>
            <w:tcW w:w="9016" w:type="dxa"/>
          </w:tcPr>
          <w:p w14:paraId="136F3F38" w14:textId="77777777" w:rsidR="009F753F" w:rsidRPr="0079126C" w:rsidRDefault="009F753F" w:rsidP="009F753F">
            <w:pPr>
              <w:shd w:val="clear" w:color="auto" w:fill="FFFFFF"/>
              <w:textAlignment w:val="top"/>
              <w:rPr>
                <w:rFonts w:cs="Helvetica"/>
                <w:color w:val="333E48"/>
              </w:rPr>
            </w:pPr>
            <w:r w:rsidRPr="0079126C">
              <w:rPr>
                <w:rFonts w:cs="Helvetica"/>
                <w:color w:val="333E48"/>
              </w:rPr>
              <w:t>other than to expand their activities</w:t>
            </w:r>
          </w:p>
          <w:p w14:paraId="1B69A45A" w14:textId="747DA6A7" w:rsidR="009006F7" w:rsidRPr="0079126C" w:rsidRDefault="009006F7" w:rsidP="009F753F">
            <w:pPr>
              <w:shd w:val="clear" w:color="auto" w:fill="FFFFFF"/>
              <w:textAlignment w:val="top"/>
              <w:rPr>
                <w:rFonts w:cs="Helvetica"/>
                <w:color w:val="333E48"/>
              </w:rPr>
            </w:pPr>
          </w:p>
        </w:tc>
      </w:tr>
      <w:tr w:rsidR="009F753F" w:rsidRPr="0079126C" w14:paraId="08AAD07E" w14:textId="77777777" w:rsidTr="009F753F">
        <w:tc>
          <w:tcPr>
            <w:tcW w:w="9016" w:type="dxa"/>
          </w:tcPr>
          <w:p w14:paraId="79D0084D" w14:textId="77777777" w:rsidR="009F753F" w:rsidRPr="0079126C" w:rsidRDefault="009F753F" w:rsidP="009F753F">
            <w:pPr>
              <w:shd w:val="clear" w:color="auto" w:fill="FFFFFF"/>
              <w:textAlignment w:val="top"/>
              <w:rPr>
                <w:rFonts w:cs="Helvetica"/>
                <w:color w:val="333E48"/>
              </w:rPr>
            </w:pPr>
            <w:r w:rsidRPr="0079126C">
              <w:rPr>
                <w:rFonts w:cs="Helvetica"/>
                <w:color w:val="333E48"/>
              </w:rPr>
              <w:t>I do not agree with the port's approach to commercial economic development. This seems to be in direct competition with traditional Town areas and not complimentary to them.</w:t>
            </w:r>
          </w:p>
          <w:p w14:paraId="5073E1D0" w14:textId="2DD90636" w:rsidR="009006F7" w:rsidRPr="0079126C" w:rsidRDefault="009006F7" w:rsidP="009F753F">
            <w:pPr>
              <w:shd w:val="clear" w:color="auto" w:fill="FFFFFF"/>
              <w:textAlignment w:val="top"/>
              <w:rPr>
                <w:rFonts w:cs="Helvetica"/>
                <w:color w:val="333E48"/>
              </w:rPr>
            </w:pPr>
          </w:p>
        </w:tc>
      </w:tr>
      <w:tr w:rsidR="009F753F" w:rsidRPr="0079126C" w14:paraId="3933D17E" w14:textId="77777777" w:rsidTr="009F753F">
        <w:tc>
          <w:tcPr>
            <w:tcW w:w="9016" w:type="dxa"/>
          </w:tcPr>
          <w:p w14:paraId="47C3D099" w14:textId="77777777" w:rsidR="009F753F" w:rsidRPr="0079126C" w:rsidRDefault="009F753F" w:rsidP="009F753F">
            <w:pPr>
              <w:shd w:val="clear" w:color="auto" w:fill="FFFFFF"/>
              <w:textAlignment w:val="top"/>
              <w:rPr>
                <w:rFonts w:cs="Helvetica"/>
                <w:color w:val="333E48"/>
              </w:rPr>
            </w:pPr>
            <w:r w:rsidRPr="0079126C">
              <w:rPr>
                <w:rFonts w:cs="Helvetica"/>
                <w:color w:val="333E48"/>
              </w:rPr>
              <w:t>Don't believe the Port should be investing heavily in Milford Waterfront in the manner it's intending. It will not be developed to a 'build it and they will come' place for locals/tourists.</w:t>
            </w:r>
          </w:p>
          <w:p w14:paraId="3E50B4C5" w14:textId="3CDB6523" w:rsidR="009006F7" w:rsidRPr="0079126C" w:rsidRDefault="009006F7" w:rsidP="009F753F">
            <w:pPr>
              <w:shd w:val="clear" w:color="auto" w:fill="FFFFFF"/>
              <w:textAlignment w:val="top"/>
              <w:rPr>
                <w:rFonts w:cs="Helvetica"/>
                <w:color w:val="333E48"/>
              </w:rPr>
            </w:pPr>
          </w:p>
        </w:tc>
      </w:tr>
      <w:tr w:rsidR="009F753F" w:rsidRPr="0079126C" w14:paraId="18EABA71" w14:textId="77777777" w:rsidTr="009F753F">
        <w:tc>
          <w:tcPr>
            <w:tcW w:w="9016" w:type="dxa"/>
          </w:tcPr>
          <w:p w14:paraId="5F288516" w14:textId="77777777" w:rsidR="009F753F" w:rsidRPr="0079126C" w:rsidRDefault="009F753F" w:rsidP="009F753F">
            <w:pPr>
              <w:shd w:val="clear" w:color="auto" w:fill="FFFFFF"/>
              <w:textAlignment w:val="top"/>
              <w:rPr>
                <w:rFonts w:cs="Helvetica"/>
                <w:color w:val="333E48"/>
              </w:rPr>
            </w:pPr>
            <w:r w:rsidRPr="0079126C">
              <w:rPr>
                <w:rFonts w:cs="Helvetica"/>
                <w:color w:val="333E48"/>
              </w:rPr>
              <w:t>Lack of local input , board members seem to not be local to pembs</w:t>
            </w:r>
          </w:p>
          <w:p w14:paraId="39915EB3" w14:textId="3E26521A" w:rsidR="009006F7" w:rsidRPr="0079126C" w:rsidRDefault="009006F7" w:rsidP="009F753F">
            <w:pPr>
              <w:shd w:val="clear" w:color="auto" w:fill="FFFFFF"/>
              <w:textAlignment w:val="top"/>
              <w:rPr>
                <w:rFonts w:cs="Helvetica"/>
                <w:color w:val="333E48"/>
              </w:rPr>
            </w:pPr>
          </w:p>
        </w:tc>
      </w:tr>
      <w:tr w:rsidR="009F753F" w:rsidRPr="0079126C" w14:paraId="109207AB" w14:textId="77777777" w:rsidTr="009F753F">
        <w:tc>
          <w:tcPr>
            <w:tcW w:w="9016" w:type="dxa"/>
          </w:tcPr>
          <w:p w14:paraId="35131250" w14:textId="77777777" w:rsidR="009F753F" w:rsidRPr="0079126C" w:rsidRDefault="009F753F" w:rsidP="009F753F">
            <w:pPr>
              <w:shd w:val="clear" w:color="auto" w:fill="FFFFFF"/>
              <w:textAlignment w:val="top"/>
              <w:rPr>
                <w:rFonts w:cs="Helvetica"/>
                <w:color w:val="333E48"/>
              </w:rPr>
            </w:pPr>
            <w:r w:rsidRPr="0079126C">
              <w:rPr>
                <w:rFonts w:cs="Helvetica"/>
                <w:color w:val="333E48"/>
              </w:rPr>
              <w:t>Seem to be buying a lot of buildings and property which increase its monopoly for rentals and etc which is great as a commercial activity but limits growth for SMEs.</w:t>
            </w:r>
          </w:p>
          <w:p w14:paraId="4E904ACA" w14:textId="30868E6F" w:rsidR="009006F7" w:rsidRPr="0079126C" w:rsidRDefault="009006F7" w:rsidP="009F753F">
            <w:pPr>
              <w:shd w:val="clear" w:color="auto" w:fill="FFFFFF"/>
              <w:textAlignment w:val="top"/>
              <w:rPr>
                <w:rFonts w:cs="Helvetica"/>
                <w:color w:val="333E48"/>
              </w:rPr>
            </w:pPr>
          </w:p>
        </w:tc>
      </w:tr>
      <w:tr w:rsidR="009F753F" w:rsidRPr="0079126C" w14:paraId="52A90418" w14:textId="77777777" w:rsidTr="009F753F">
        <w:tc>
          <w:tcPr>
            <w:tcW w:w="9016" w:type="dxa"/>
          </w:tcPr>
          <w:p w14:paraId="5219A5A2"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 destruction of heritage buildings at the marina and the plastic floor stickers for covid safety advice, slippy and plastic, bad for people and the environment.</w:t>
            </w:r>
          </w:p>
          <w:p w14:paraId="0D856CBB" w14:textId="37B266AC" w:rsidR="009006F7" w:rsidRPr="0079126C" w:rsidRDefault="009006F7" w:rsidP="009F753F">
            <w:pPr>
              <w:shd w:val="clear" w:color="auto" w:fill="FFFFFF"/>
              <w:textAlignment w:val="top"/>
              <w:rPr>
                <w:rFonts w:cs="Helvetica"/>
                <w:color w:val="333E48"/>
              </w:rPr>
            </w:pPr>
          </w:p>
        </w:tc>
      </w:tr>
      <w:tr w:rsidR="009F753F" w:rsidRPr="0079126C" w14:paraId="6D286DC5" w14:textId="77777777" w:rsidTr="009F753F">
        <w:tc>
          <w:tcPr>
            <w:tcW w:w="9016" w:type="dxa"/>
          </w:tcPr>
          <w:p w14:paraId="78B6B7B9" w14:textId="77777777" w:rsidR="009F753F" w:rsidRPr="0079126C" w:rsidRDefault="009F753F" w:rsidP="009F753F">
            <w:pPr>
              <w:shd w:val="clear" w:color="auto" w:fill="FFFFFF"/>
              <w:textAlignment w:val="top"/>
              <w:rPr>
                <w:rFonts w:cs="Helvetica"/>
                <w:color w:val="333E48"/>
              </w:rPr>
            </w:pPr>
            <w:r w:rsidRPr="0079126C">
              <w:rPr>
                <w:rFonts w:cs="Helvetica"/>
                <w:color w:val="333E48"/>
              </w:rPr>
              <w:t>improve commercial infrastructure</w:t>
            </w:r>
          </w:p>
          <w:p w14:paraId="5CA97CDF" w14:textId="3CF406D4" w:rsidR="009006F7" w:rsidRPr="0079126C" w:rsidRDefault="009006F7" w:rsidP="009F753F">
            <w:pPr>
              <w:shd w:val="clear" w:color="auto" w:fill="FFFFFF"/>
              <w:textAlignment w:val="top"/>
              <w:rPr>
                <w:rFonts w:cs="Helvetica"/>
                <w:color w:val="333E48"/>
              </w:rPr>
            </w:pPr>
          </w:p>
        </w:tc>
      </w:tr>
      <w:tr w:rsidR="009F753F" w:rsidRPr="0079126C" w14:paraId="6D8AC31B" w14:textId="77777777" w:rsidTr="009F753F">
        <w:tc>
          <w:tcPr>
            <w:tcW w:w="9016" w:type="dxa"/>
          </w:tcPr>
          <w:p w14:paraId="376D6EA8"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There is the perception that the Port can sometimes seek to compete with local, long established companies. The extent to which this is true is probably unknowable, nevertheless it would be beneficial for the Port to improve its outreach work with the community and seek (and be seen to seek) areas to work collaboratively with all stakeholders</w:t>
            </w:r>
          </w:p>
          <w:p w14:paraId="4BE00E20" w14:textId="14B323B4" w:rsidR="009006F7" w:rsidRPr="0079126C" w:rsidRDefault="009006F7" w:rsidP="009F753F">
            <w:pPr>
              <w:shd w:val="clear" w:color="auto" w:fill="FFFFFF"/>
              <w:textAlignment w:val="top"/>
              <w:rPr>
                <w:rFonts w:cs="Helvetica"/>
                <w:color w:val="333E48"/>
              </w:rPr>
            </w:pPr>
          </w:p>
        </w:tc>
      </w:tr>
      <w:tr w:rsidR="009F753F" w:rsidRPr="0079126C" w14:paraId="5D13E6D3" w14:textId="77777777" w:rsidTr="009F753F">
        <w:tc>
          <w:tcPr>
            <w:tcW w:w="9016" w:type="dxa"/>
          </w:tcPr>
          <w:p w14:paraId="7DB06C6E" w14:textId="77777777" w:rsidR="009F753F" w:rsidRPr="0079126C" w:rsidRDefault="009F753F" w:rsidP="009F753F">
            <w:pPr>
              <w:shd w:val="clear" w:color="auto" w:fill="FFFFFF"/>
              <w:textAlignment w:val="top"/>
              <w:rPr>
                <w:rFonts w:cs="Helvetica"/>
                <w:color w:val="333E48"/>
              </w:rPr>
            </w:pPr>
            <w:r w:rsidRPr="0079126C">
              <w:rPr>
                <w:rFonts w:cs="Helvetica"/>
                <w:color w:val="333E48"/>
              </w:rPr>
              <w:lastRenderedPageBreak/>
              <w:t>Over the 20 plus years I have used my boat in the haven And I have noticed a decline in wildlife. I rarely see dolphins and seals in the haven now compared with when I first used my boat in the haven .Has the port done an environmental review to look at its activity and the impact that activity has on the local wild life and assessed if any changes to that activity might improve Environmental outcomes .</w:t>
            </w:r>
          </w:p>
          <w:p w14:paraId="115DF886" w14:textId="7C3AFAB2" w:rsidR="009006F7" w:rsidRPr="0079126C" w:rsidRDefault="009006F7" w:rsidP="009F753F">
            <w:pPr>
              <w:shd w:val="clear" w:color="auto" w:fill="FFFFFF"/>
              <w:textAlignment w:val="top"/>
              <w:rPr>
                <w:rFonts w:cs="Helvetica"/>
                <w:color w:val="333E48"/>
              </w:rPr>
            </w:pPr>
          </w:p>
        </w:tc>
      </w:tr>
      <w:tr w:rsidR="009F753F" w:rsidRPr="0079126C" w14:paraId="762C83A8" w14:textId="77777777" w:rsidTr="009F753F">
        <w:tc>
          <w:tcPr>
            <w:tcW w:w="9016" w:type="dxa"/>
          </w:tcPr>
          <w:p w14:paraId="590D2E05" w14:textId="77777777" w:rsidR="009F753F" w:rsidRPr="0079126C" w:rsidRDefault="009F753F" w:rsidP="009F753F">
            <w:pPr>
              <w:shd w:val="clear" w:color="auto" w:fill="FFFFFF"/>
              <w:textAlignment w:val="top"/>
              <w:rPr>
                <w:rFonts w:cs="Helvetica"/>
                <w:color w:val="333E48"/>
              </w:rPr>
            </w:pPr>
            <w:r w:rsidRPr="0079126C">
              <w:rPr>
                <w:rFonts w:cs="Helvetica"/>
                <w:color w:val="333E48"/>
              </w:rPr>
              <w:t>Pill residents who experienced flooding weren't treated very well. The Port does help to drive business away from the Town Centre. Aside from that, the Port is doing well.</w:t>
            </w:r>
          </w:p>
          <w:p w14:paraId="501FFCA7" w14:textId="743CBC35" w:rsidR="009006F7" w:rsidRPr="0079126C" w:rsidRDefault="009006F7" w:rsidP="009F753F">
            <w:pPr>
              <w:shd w:val="clear" w:color="auto" w:fill="FFFFFF"/>
              <w:textAlignment w:val="top"/>
              <w:rPr>
                <w:rFonts w:cs="Helvetica"/>
                <w:color w:val="333E48"/>
              </w:rPr>
            </w:pPr>
          </w:p>
        </w:tc>
      </w:tr>
      <w:tr w:rsidR="009F753F" w:rsidRPr="0079126C" w14:paraId="5C8A0809" w14:textId="77777777" w:rsidTr="009F753F">
        <w:tc>
          <w:tcPr>
            <w:tcW w:w="9016" w:type="dxa"/>
          </w:tcPr>
          <w:p w14:paraId="6E3DD921" w14:textId="77777777" w:rsidR="009F753F" w:rsidRPr="0079126C" w:rsidRDefault="009F753F" w:rsidP="009F753F">
            <w:pPr>
              <w:shd w:val="clear" w:color="auto" w:fill="FFFFFF"/>
              <w:textAlignment w:val="top"/>
              <w:rPr>
                <w:rFonts w:cs="Helvetica"/>
                <w:color w:val="333E48"/>
              </w:rPr>
            </w:pPr>
            <w:r w:rsidRPr="0079126C">
              <w:rPr>
                <w:rFonts w:cs="Helvetica"/>
                <w:color w:val="333E48"/>
              </w:rPr>
              <w:t>Campervans and motorhomes were once able to overnight at the marina. This is no longer permitted. Provision needs to be reinstated, with a small charge if necessary.</w:t>
            </w:r>
          </w:p>
          <w:p w14:paraId="0D42F3A7" w14:textId="69AB5DE4" w:rsidR="009006F7" w:rsidRPr="0079126C" w:rsidRDefault="009006F7" w:rsidP="009F753F">
            <w:pPr>
              <w:shd w:val="clear" w:color="auto" w:fill="FFFFFF"/>
              <w:textAlignment w:val="top"/>
              <w:rPr>
                <w:rFonts w:cs="Helvetica"/>
                <w:color w:val="333E48"/>
              </w:rPr>
            </w:pPr>
          </w:p>
        </w:tc>
      </w:tr>
      <w:tr w:rsidR="009F753F" w:rsidRPr="0079126C" w14:paraId="446286DA" w14:textId="77777777" w:rsidTr="009F753F">
        <w:tc>
          <w:tcPr>
            <w:tcW w:w="9016" w:type="dxa"/>
          </w:tcPr>
          <w:p w14:paraId="36DC907C" w14:textId="77777777" w:rsidR="009F753F" w:rsidRPr="0079126C" w:rsidRDefault="009F753F" w:rsidP="009F753F">
            <w:pPr>
              <w:shd w:val="clear" w:color="auto" w:fill="FFFFFF"/>
              <w:textAlignment w:val="top"/>
              <w:rPr>
                <w:rFonts w:cs="Helvetica"/>
                <w:color w:val="333E48"/>
              </w:rPr>
            </w:pPr>
            <w:r w:rsidRPr="0079126C">
              <w:rPr>
                <w:rFonts w:cs="Helvetica"/>
                <w:color w:val="333E48"/>
              </w:rPr>
              <w:t>Cleanliness of the Waterfront could be improved slightly to make it a place that all including Milford Haven residents could feel proud to go to.</w:t>
            </w:r>
          </w:p>
          <w:p w14:paraId="52AFFBFA" w14:textId="55BFB701" w:rsidR="009006F7" w:rsidRPr="0079126C" w:rsidRDefault="009006F7" w:rsidP="009F753F">
            <w:pPr>
              <w:shd w:val="clear" w:color="auto" w:fill="FFFFFF"/>
              <w:textAlignment w:val="top"/>
              <w:rPr>
                <w:rFonts w:cs="Helvetica"/>
                <w:color w:val="333E48"/>
              </w:rPr>
            </w:pPr>
          </w:p>
        </w:tc>
      </w:tr>
      <w:tr w:rsidR="009F753F" w:rsidRPr="0079126C" w14:paraId="07BFEA15" w14:textId="77777777" w:rsidTr="009F753F">
        <w:tc>
          <w:tcPr>
            <w:tcW w:w="9016" w:type="dxa"/>
          </w:tcPr>
          <w:p w14:paraId="75D025A6" w14:textId="77777777" w:rsidR="009F753F" w:rsidRPr="0079126C" w:rsidRDefault="009F753F" w:rsidP="009F753F">
            <w:pPr>
              <w:shd w:val="clear" w:color="auto" w:fill="FFFFFF"/>
              <w:textAlignment w:val="top"/>
              <w:rPr>
                <w:rFonts w:cs="Helvetica"/>
                <w:color w:val="333E48"/>
              </w:rPr>
            </w:pPr>
            <w:r w:rsidRPr="0079126C">
              <w:rPr>
                <w:rFonts w:cs="Helvetica"/>
                <w:color w:val="333E48"/>
              </w:rPr>
              <w:t>Poor management of Milford Waterfront</w:t>
            </w:r>
          </w:p>
          <w:p w14:paraId="5683577B" w14:textId="469FA6D5" w:rsidR="009006F7" w:rsidRPr="0079126C" w:rsidRDefault="009006F7" w:rsidP="009F753F">
            <w:pPr>
              <w:shd w:val="clear" w:color="auto" w:fill="FFFFFF"/>
              <w:textAlignment w:val="top"/>
              <w:rPr>
                <w:rFonts w:cs="Helvetica"/>
                <w:color w:val="333E48"/>
              </w:rPr>
            </w:pPr>
          </w:p>
        </w:tc>
      </w:tr>
      <w:tr w:rsidR="009F753F" w:rsidRPr="0079126C" w14:paraId="08D5EF4E" w14:textId="77777777" w:rsidTr="009F753F">
        <w:tc>
          <w:tcPr>
            <w:tcW w:w="9016" w:type="dxa"/>
          </w:tcPr>
          <w:p w14:paraId="5AD5BCF2"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 Fish docks are opposite me and every day we have to listen to the noise of the pressure washer between 9 a.m.and 5 pm . Destroys the tranquility and calm of the marina for us all 5 days a week !!!!!. Always glad when the weekend comes and I can open the doors and get some peace . . The guy doesn't even turn it off on his lunch break so annoying so noisy to suffer every week day for months.</w:t>
            </w:r>
          </w:p>
          <w:p w14:paraId="62704A0E" w14:textId="4D413D33" w:rsidR="009006F7" w:rsidRPr="0079126C" w:rsidRDefault="009006F7" w:rsidP="009F753F">
            <w:pPr>
              <w:shd w:val="clear" w:color="auto" w:fill="FFFFFF"/>
              <w:textAlignment w:val="top"/>
              <w:rPr>
                <w:rFonts w:cs="Helvetica"/>
                <w:color w:val="333E48"/>
              </w:rPr>
            </w:pPr>
          </w:p>
        </w:tc>
      </w:tr>
      <w:tr w:rsidR="009F753F" w:rsidRPr="0079126C" w14:paraId="48DAA113" w14:textId="77777777" w:rsidTr="009F753F">
        <w:tc>
          <w:tcPr>
            <w:tcW w:w="9016" w:type="dxa"/>
          </w:tcPr>
          <w:p w14:paraId="287E7C31" w14:textId="77777777" w:rsidR="009F753F" w:rsidRPr="0079126C" w:rsidRDefault="009F753F" w:rsidP="009F753F">
            <w:pPr>
              <w:shd w:val="clear" w:color="auto" w:fill="FFFFFF"/>
              <w:textAlignment w:val="top"/>
              <w:rPr>
                <w:rFonts w:cs="Helvetica"/>
                <w:color w:val="333E48"/>
              </w:rPr>
            </w:pPr>
            <w:r w:rsidRPr="0079126C">
              <w:rPr>
                <w:rFonts w:cs="Helvetica"/>
                <w:color w:val="333E48"/>
              </w:rPr>
              <w:t>We should redefine areas of the port, Milford Haven is a mixed leisure and commercial we should move all commercial activity to Pembroke dock and then make Milford a retail and leisure hub. More marina berths in Milford fishing and commercial moved.</w:t>
            </w:r>
          </w:p>
          <w:p w14:paraId="34F8D39B" w14:textId="54BE6D93" w:rsidR="009006F7" w:rsidRPr="0079126C" w:rsidRDefault="009006F7" w:rsidP="009F753F">
            <w:pPr>
              <w:shd w:val="clear" w:color="auto" w:fill="FFFFFF"/>
              <w:textAlignment w:val="top"/>
              <w:rPr>
                <w:rFonts w:cs="Helvetica"/>
                <w:color w:val="333E48"/>
              </w:rPr>
            </w:pPr>
          </w:p>
        </w:tc>
      </w:tr>
      <w:tr w:rsidR="009F753F" w:rsidRPr="0079126C" w14:paraId="33C6F935" w14:textId="77777777" w:rsidTr="009F753F">
        <w:tc>
          <w:tcPr>
            <w:tcW w:w="9016" w:type="dxa"/>
          </w:tcPr>
          <w:p w14:paraId="1ECB0EB7" w14:textId="77777777" w:rsidR="009F753F" w:rsidRPr="0079126C" w:rsidRDefault="009F753F" w:rsidP="009F753F">
            <w:pPr>
              <w:shd w:val="clear" w:color="auto" w:fill="FFFFFF"/>
              <w:textAlignment w:val="top"/>
              <w:rPr>
                <w:rFonts w:cs="Helvetica"/>
                <w:color w:val="333E48"/>
              </w:rPr>
            </w:pPr>
            <w:r w:rsidRPr="0079126C">
              <w:rPr>
                <w:rFonts w:cs="Helvetica"/>
                <w:color w:val="333E48"/>
              </w:rPr>
              <w:t>I feel that on occasion the Marina and the Port Authority have a tendency to hold making a profit on events higher than raising the profile of the area. e.g. High cost of tickets for the P1 power boat event. I believe that if the ticket price was low/free and an option to donate was available. there would of been vastly increased visitors on the day, the vendors would have been happy to be there with huge sales. Also, the footfall on the marina would have been massive on the day, highlighting the benefits of the area.</w:t>
            </w:r>
          </w:p>
          <w:p w14:paraId="601C2BBE" w14:textId="176F2AD6" w:rsidR="009006F7" w:rsidRPr="0079126C" w:rsidRDefault="009006F7" w:rsidP="009F753F">
            <w:pPr>
              <w:shd w:val="clear" w:color="auto" w:fill="FFFFFF"/>
              <w:textAlignment w:val="top"/>
              <w:rPr>
                <w:rFonts w:cs="Helvetica"/>
                <w:color w:val="333E48"/>
              </w:rPr>
            </w:pPr>
          </w:p>
        </w:tc>
      </w:tr>
      <w:tr w:rsidR="009F753F" w:rsidRPr="0079126C" w14:paraId="43D3162B" w14:textId="77777777" w:rsidTr="009F753F">
        <w:tc>
          <w:tcPr>
            <w:tcW w:w="9016" w:type="dxa"/>
          </w:tcPr>
          <w:p w14:paraId="75DAECE8" w14:textId="77777777" w:rsidR="009F753F" w:rsidRPr="0079126C" w:rsidRDefault="009F753F" w:rsidP="009F753F">
            <w:pPr>
              <w:shd w:val="clear" w:color="auto" w:fill="FFFFFF"/>
              <w:textAlignment w:val="top"/>
              <w:rPr>
                <w:rFonts w:cs="Helvetica"/>
                <w:color w:val="333E48"/>
              </w:rPr>
            </w:pPr>
            <w:r w:rsidRPr="0079126C">
              <w:rPr>
                <w:rFonts w:cs="Helvetica"/>
                <w:color w:val="333E48"/>
              </w:rPr>
              <w:t>Over development around the marina leading to parking problems for live aboard berth holders. Do not become like Swansea, they over developed too fast and allowed the marina to go down hill.</w:t>
            </w:r>
          </w:p>
          <w:p w14:paraId="0CCA3154" w14:textId="6F003415" w:rsidR="009006F7" w:rsidRPr="0079126C" w:rsidRDefault="009006F7" w:rsidP="009F753F">
            <w:pPr>
              <w:shd w:val="clear" w:color="auto" w:fill="FFFFFF"/>
              <w:textAlignment w:val="top"/>
              <w:rPr>
                <w:rFonts w:cs="Helvetica"/>
                <w:color w:val="333E48"/>
              </w:rPr>
            </w:pPr>
          </w:p>
        </w:tc>
      </w:tr>
      <w:tr w:rsidR="009F753F" w:rsidRPr="0079126C" w14:paraId="5E30655A" w14:textId="77777777" w:rsidTr="009F753F">
        <w:tc>
          <w:tcPr>
            <w:tcW w:w="9016" w:type="dxa"/>
          </w:tcPr>
          <w:p w14:paraId="4DD3BC43" w14:textId="77777777" w:rsidR="009F753F" w:rsidRPr="0079126C" w:rsidRDefault="009F753F" w:rsidP="009F753F">
            <w:pPr>
              <w:shd w:val="clear" w:color="auto" w:fill="FFFFFF"/>
              <w:textAlignment w:val="top"/>
              <w:rPr>
                <w:rFonts w:cs="Helvetica"/>
                <w:color w:val="333E48"/>
              </w:rPr>
            </w:pPr>
            <w:r w:rsidRPr="0079126C">
              <w:rPr>
                <w:rFonts w:cs="Helvetica"/>
                <w:color w:val="333E48"/>
              </w:rPr>
              <w:t>Would be great to see the port interacting more with the local coastguard rescue teams and events and promoting safety.</w:t>
            </w:r>
          </w:p>
          <w:p w14:paraId="2EE9E62F" w14:textId="6ABF740B" w:rsidR="009006F7" w:rsidRPr="0079126C" w:rsidRDefault="009006F7" w:rsidP="009F753F">
            <w:pPr>
              <w:shd w:val="clear" w:color="auto" w:fill="FFFFFF"/>
              <w:textAlignment w:val="top"/>
              <w:rPr>
                <w:rFonts w:cs="Helvetica"/>
                <w:color w:val="333E48"/>
              </w:rPr>
            </w:pPr>
          </w:p>
        </w:tc>
      </w:tr>
      <w:tr w:rsidR="009F753F" w:rsidRPr="0079126C" w14:paraId="20438194" w14:textId="77777777" w:rsidTr="009F753F">
        <w:tc>
          <w:tcPr>
            <w:tcW w:w="9016" w:type="dxa"/>
          </w:tcPr>
          <w:p w14:paraId="094A0642"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 introduction of parking wardens in the marina has engendered a hostile environment and we have lost the unique warm welcoming feeling enjoyed over much time. This is from someone who has played on or used the dock both commercially and pleasure for over 65 years. Also sadly the rules and regulations seem to be tightening as elsewhere.</w:t>
            </w:r>
          </w:p>
          <w:p w14:paraId="7CCB59DE" w14:textId="4EEA3041" w:rsidR="009006F7" w:rsidRPr="0079126C" w:rsidRDefault="009006F7" w:rsidP="009F753F">
            <w:pPr>
              <w:shd w:val="clear" w:color="auto" w:fill="FFFFFF"/>
              <w:textAlignment w:val="top"/>
              <w:rPr>
                <w:rFonts w:cs="Helvetica"/>
                <w:color w:val="333E48"/>
              </w:rPr>
            </w:pPr>
          </w:p>
        </w:tc>
      </w:tr>
      <w:tr w:rsidR="009F753F" w:rsidRPr="0079126C" w14:paraId="67D33F65" w14:textId="77777777" w:rsidTr="009F753F">
        <w:tc>
          <w:tcPr>
            <w:tcW w:w="9016" w:type="dxa"/>
          </w:tcPr>
          <w:p w14:paraId="379A6CB4" w14:textId="77777777" w:rsidR="009F753F" w:rsidRPr="0079126C" w:rsidRDefault="009F753F" w:rsidP="009F753F">
            <w:pPr>
              <w:shd w:val="clear" w:color="auto" w:fill="FFFFFF"/>
              <w:textAlignment w:val="top"/>
              <w:rPr>
                <w:rFonts w:cs="Helvetica"/>
                <w:color w:val="333E48"/>
              </w:rPr>
            </w:pPr>
            <w:r w:rsidRPr="0079126C">
              <w:rPr>
                <w:rFonts w:cs="Helvetica"/>
                <w:color w:val="333E48"/>
              </w:rPr>
              <w:t>No refund for berth holders because of COVID</w:t>
            </w:r>
          </w:p>
          <w:p w14:paraId="324DA582" w14:textId="77DEC0E1" w:rsidR="009006F7" w:rsidRPr="0079126C" w:rsidRDefault="009006F7" w:rsidP="009F753F">
            <w:pPr>
              <w:shd w:val="clear" w:color="auto" w:fill="FFFFFF"/>
              <w:textAlignment w:val="top"/>
              <w:rPr>
                <w:rFonts w:cs="Helvetica"/>
                <w:color w:val="333E48"/>
              </w:rPr>
            </w:pPr>
          </w:p>
        </w:tc>
      </w:tr>
      <w:tr w:rsidR="009F753F" w:rsidRPr="0079126C" w14:paraId="2100E23C" w14:textId="77777777" w:rsidTr="009F753F">
        <w:tc>
          <w:tcPr>
            <w:tcW w:w="9016" w:type="dxa"/>
          </w:tcPr>
          <w:p w14:paraId="1D397A5F" w14:textId="77777777" w:rsidR="009F753F" w:rsidRPr="0079126C" w:rsidRDefault="009F753F" w:rsidP="009F753F">
            <w:pPr>
              <w:shd w:val="clear" w:color="auto" w:fill="FFFFFF"/>
              <w:textAlignment w:val="top"/>
              <w:rPr>
                <w:rFonts w:cs="Helvetica"/>
                <w:color w:val="333E48"/>
              </w:rPr>
            </w:pPr>
            <w:r w:rsidRPr="0079126C">
              <w:rPr>
                <w:rFonts w:cs="Helvetica"/>
                <w:color w:val="333E48"/>
              </w:rPr>
              <w:t>Management of the marina need a shake up to many bosses , outside staff very helpful. What a waste of money the lodge cabins are in "shit corner".</w:t>
            </w:r>
          </w:p>
          <w:p w14:paraId="68690C11" w14:textId="3A48FDB2" w:rsidR="009006F7" w:rsidRPr="0079126C" w:rsidRDefault="009006F7" w:rsidP="009F753F">
            <w:pPr>
              <w:shd w:val="clear" w:color="auto" w:fill="FFFFFF"/>
              <w:textAlignment w:val="top"/>
              <w:rPr>
                <w:rFonts w:cs="Helvetica"/>
                <w:color w:val="333E48"/>
              </w:rPr>
            </w:pPr>
          </w:p>
        </w:tc>
      </w:tr>
      <w:tr w:rsidR="009F753F" w:rsidRPr="0079126C" w14:paraId="3B77FD0E" w14:textId="77777777" w:rsidTr="009F753F">
        <w:tc>
          <w:tcPr>
            <w:tcW w:w="9016" w:type="dxa"/>
          </w:tcPr>
          <w:p w14:paraId="5B60504E" w14:textId="77777777" w:rsidR="009F753F" w:rsidRPr="0079126C" w:rsidRDefault="009F753F" w:rsidP="009F753F">
            <w:pPr>
              <w:shd w:val="clear" w:color="auto" w:fill="FFFFFF"/>
              <w:textAlignment w:val="top"/>
              <w:rPr>
                <w:rFonts w:cs="Helvetica"/>
                <w:color w:val="333E48"/>
              </w:rPr>
            </w:pPr>
            <w:r w:rsidRPr="0079126C">
              <w:rPr>
                <w:rFonts w:cs="Helvetica"/>
                <w:color w:val="333E48"/>
              </w:rPr>
              <w:lastRenderedPageBreak/>
              <w:t>MHPA is obviously a good champion for milford whilst PCC focuses on Hwest and Pembroke Etc. maybe port should also focus on the Dock?</w:t>
            </w:r>
          </w:p>
          <w:p w14:paraId="7806E479" w14:textId="411846C8" w:rsidR="009006F7" w:rsidRPr="0079126C" w:rsidRDefault="009006F7" w:rsidP="009F753F">
            <w:pPr>
              <w:shd w:val="clear" w:color="auto" w:fill="FFFFFF"/>
              <w:textAlignment w:val="top"/>
              <w:rPr>
                <w:rFonts w:cs="Helvetica"/>
                <w:color w:val="333E48"/>
              </w:rPr>
            </w:pPr>
          </w:p>
        </w:tc>
      </w:tr>
      <w:tr w:rsidR="009F753F" w:rsidRPr="0079126C" w14:paraId="05B3B35F" w14:textId="77777777" w:rsidTr="009F753F">
        <w:tc>
          <w:tcPr>
            <w:tcW w:w="9016" w:type="dxa"/>
          </w:tcPr>
          <w:p w14:paraId="21CF3A85" w14:textId="77777777" w:rsidR="009F753F" w:rsidRPr="0079126C" w:rsidRDefault="009F753F" w:rsidP="009F753F">
            <w:pPr>
              <w:shd w:val="clear" w:color="auto" w:fill="FFFFFF"/>
              <w:textAlignment w:val="top"/>
              <w:rPr>
                <w:rFonts w:cs="Helvetica"/>
                <w:color w:val="333E48"/>
              </w:rPr>
            </w:pPr>
            <w:r w:rsidRPr="0079126C">
              <w:rPr>
                <w:rFonts w:cs="Helvetica"/>
                <w:color w:val="333E48"/>
              </w:rPr>
              <w:t>Sometimes I feel they share too much information with locals ahead of when it is necessary. This drives misunderstanding and the inevitable bad PR</w:t>
            </w:r>
          </w:p>
          <w:p w14:paraId="486FD7B9" w14:textId="18F59E86" w:rsidR="009006F7" w:rsidRPr="0079126C" w:rsidRDefault="009006F7" w:rsidP="009F753F">
            <w:pPr>
              <w:shd w:val="clear" w:color="auto" w:fill="FFFFFF"/>
              <w:textAlignment w:val="top"/>
              <w:rPr>
                <w:rFonts w:cs="Helvetica"/>
                <w:color w:val="333E48"/>
              </w:rPr>
            </w:pPr>
          </w:p>
        </w:tc>
      </w:tr>
      <w:tr w:rsidR="009F753F" w:rsidRPr="0079126C" w14:paraId="56C61262" w14:textId="77777777" w:rsidTr="009F753F">
        <w:tc>
          <w:tcPr>
            <w:tcW w:w="9016" w:type="dxa"/>
          </w:tcPr>
          <w:p w14:paraId="21CD923E"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 floods at lower priory. Local residents are watching that outcome as a gauge to how much MHPA really cares about the community of Milford.</w:t>
            </w:r>
          </w:p>
          <w:p w14:paraId="0509747A" w14:textId="2604D0DE" w:rsidR="009006F7" w:rsidRPr="0079126C" w:rsidRDefault="009006F7" w:rsidP="009F753F">
            <w:pPr>
              <w:shd w:val="clear" w:color="auto" w:fill="FFFFFF"/>
              <w:textAlignment w:val="top"/>
              <w:rPr>
                <w:rFonts w:cs="Helvetica"/>
                <w:color w:val="333E48"/>
              </w:rPr>
            </w:pPr>
          </w:p>
        </w:tc>
      </w:tr>
      <w:tr w:rsidR="009F753F" w:rsidRPr="0079126C" w14:paraId="0BE8C133" w14:textId="77777777" w:rsidTr="009F753F">
        <w:tc>
          <w:tcPr>
            <w:tcW w:w="9016" w:type="dxa"/>
          </w:tcPr>
          <w:p w14:paraId="74B5E53C" w14:textId="77777777" w:rsidR="009F753F" w:rsidRPr="0079126C" w:rsidRDefault="009F753F" w:rsidP="009F753F">
            <w:pPr>
              <w:shd w:val="clear" w:color="auto" w:fill="FFFFFF"/>
              <w:textAlignment w:val="top"/>
              <w:rPr>
                <w:rFonts w:cs="Helvetica"/>
                <w:color w:val="333E48"/>
              </w:rPr>
            </w:pPr>
            <w:r w:rsidRPr="0079126C">
              <w:rPr>
                <w:rFonts w:cs="Helvetica"/>
                <w:color w:val="333E48"/>
              </w:rPr>
              <w:t>More input from locals and residents on development issues.</w:t>
            </w:r>
          </w:p>
          <w:p w14:paraId="47AB264A" w14:textId="667013D6" w:rsidR="009006F7" w:rsidRPr="0079126C" w:rsidRDefault="009006F7" w:rsidP="009F753F">
            <w:pPr>
              <w:shd w:val="clear" w:color="auto" w:fill="FFFFFF"/>
              <w:textAlignment w:val="top"/>
              <w:rPr>
                <w:rFonts w:cs="Helvetica"/>
                <w:color w:val="333E48"/>
              </w:rPr>
            </w:pPr>
          </w:p>
        </w:tc>
      </w:tr>
      <w:tr w:rsidR="009F753F" w:rsidRPr="0079126C" w14:paraId="6475F5A6" w14:textId="77777777" w:rsidTr="009F753F">
        <w:tc>
          <w:tcPr>
            <w:tcW w:w="9016" w:type="dxa"/>
          </w:tcPr>
          <w:p w14:paraId="7DB6E3B5" w14:textId="77777777" w:rsidR="009F753F" w:rsidRPr="0079126C" w:rsidRDefault="009F753F" w:rsidP="009F753F">
            <w:pPr>
              <w:shd w:val="clear" w:color="auto" w:fill="FFFFFF"/>
              <w:textAlignment w:val="top"/>
              <w:rPr>
                <w:rFonts w:cs="Helvetica"/>
                <w:color w:val="333E48"/>
              </w:rPr>
            </w:pPr>
            <w:r w:rsidRPr="0079126C">
              <w:rPr>
                <w:rFonts w:cs="Helvetica"/>
                <w:color w:val="333E48"/>
              </w:rPr>
              <w:t>I am very unhappy that this survey asks about developments in Milford Haven and omits questions about Pembroke Dock. Of course if you invest in tourism on Milford Waterfront then you should be doing it well. The Trust Port was established to include Pembroke Dock. This survey tells respondents about how important Milford Haven's "sense of place" is, before asking about it. Why does it not ask about what it has done about Pembroke Dock's "sense of place"?</w:t>
            </w:r>
          </w:p>
          <w:p w14:paraId="320AD40E" w14:textId="01282F9A" w:rsidR="009006F7" w:rsidRPr="0079126C" w:rsidRDefault="009006F7" w:rsidP="009F753F">
            <w:pPr>
              <w:shd w:val="clear" w:color="auto" w:fill="FFFFFF"/>
              <w:textAlignment w:val="top"/>
              <w:rPr>
                <w:rFonts w:cs="Helvetica"/>
                <w:color w:val="333E48"/>
              </w:rPr>
            </w:pPr>
          </w:p>
        </w:tc>
      </w:tr>
      <w:tr w:rsidR="009F753F" w:rsidRPr="0079126C" w14:paraId="4CB8F2C4" w14:textId="77777777" w:rsidTr="009F753F">
        <w:tc>
          <w:tcPr>
            <w:tcW w:w="9016" w:type="dxa"/>
          </w:tcPr>
          <w:p w14:paraId="06571DA8" w14:textId="77777777" w:rsidR="009F753F" w:rsidRPr="0079126C" w:rsidRDefault="009F753F" w:rsidP="009F753F">
            <w:pPr>
              <w:shd w:val="clear" w:color="auto" w:fill="FFFFFF"/>
              <w:textAlignment w:val="top"/>
              <w:rPr>
                <w:rFonts w:cs="Helvetica"/>
                <w:color w:val="333E48"/>
              </w:rPr>
            </w:pPr>
            <w:r w:rsidRPr="0079126C">
              <w:rPr>
                <w:rFonts w:cs="Helvetica"/>
                <w:color w:val="333E48"/>
              </w:rPr>
              <w:t>Lack of clarity and openness especially with regard to sale/purchase/development of assets which were/are community stock. Who is held to account to ensure no conflicts of interest. Is the port authority operating in areas beyond that of ensuring safety in waterway. Proposed development of Milford docks for monetary purposes leads to lock of facilities for sea based activities and where does profit/income go. Where did original port assets come from - surely authority custodian of such assets and used for benefit of community in clear and open manner.</w:t>
            </w:r>
          </w:p>
          <w:p w14:paraId="33332902" w14:textId="6C4AA2DE" w:rsidR="009006F7" w:rsidRPr="0079126C" w:rsidRDefault="009006F7" w:rsidP="009F753F">
            <w:pPr>
              <w:shd w:val="clear" w:color="auto" w:fill="FFFFFF"/>
              <w:textAlignment w:val="top"/>
              <w:rPr>
                <w:rFonts w:cs="Helvetica"/>
                <w:color w:val="333E48"/>
              </w:rPr>
            </w:pPr>
          </w:p>
        </w:tc>
      </w:tr>
      <w:tr w:rsidR="009F753F" w:rsidRPr="0079126C" w14:paraId="7469E680" w14:textId="77777777" w:rsidTr="009F753F">
        <w:tc>
          <w:tcPr>
            <w:tcW w:w="9016" w:type="dxa"/>
          </w:tcPr>
          <w:p w14:paraId="0444F9A9" w14:textId="77777777" w:rsidR="009F753F" w:rsidRPr="0079126C" w:rsidRDefault="009F753F" w:rsidP="009F753F">
            <w:pPr>
              <w:shd w:val="clear" w:color="auto" w:fill="FFFFFF"/>
              <w:textAlignment w:val="top"/>
              <w:rPr>
                <w:rFonts w:cs="Helvetica"/>
                <w:color w:val="333E48"/>
              </w:rPr>
            </w:pPr>
            <w:r w:rsidRPr="0079126C">
              <w:rPr>
                <w:rFonts w:cs="Helvetica"/>
                <w:color w:val="333E48"/>
              </w:rPr>
              <w:t>Don’t believe the Port should be investing in Milford Waterfront, the demand isn’t there for it either locally or with tourist trade, the ‘build it and they will come’ approach is not viable given the other tourist hotspots in the county.</w:t>
            </w:r>
          </w:p>
          <w:p w14:paraId="370C7825" w14:textId="57196503" w:rsidR="009006F7" w:rsidRPr="0079126C" w:rsidRDefault="009006F7" w:rsidP="009F753F">
            <w:pPr>
              <w:shd w:val="clear" w:color="auto" w:fill="FFFFFF"/>
              <w:textAlignment w:val="top"/>
              <w:rPr>
                <w:rFonts w:cs="Helvetica"/>
                <w:color w:val="333E48"/>
              </w:rPr>
            </w:pPr>
          </w:p>
        </w:tc>
      </w:tr>
      <w:tr w:rsidR="009F753F" w:rsidRPr="0079126C" w14:paraId="604B4C59" w14:textId="77777777" w:rsidTr="009F753F">
        <w:tc>
          <w:tcPr>
            <w:tcW w:w="9016" w:type="dxa"/>
          </w:tcPr>
          <w:p w14:paraId="2C5D0EFA" w14:textId="77777777" w:rsidR="009F753F" w:rsidRPr="0079126C" w:rsidRDefault="009F753F" w:rsidP="009F753F">
            <w:pPr>
              <w:shd w:val="clear" w:color="auto" w:fill="FFFFFF"/>
              <w:textAlignment w:val="top"/>
              <w:rPr>
                <w:rFonts w:cs="Helvetica"/>
                <w:color w:val="333E48"/>
              </w:rPr>
            </w:pPr>
            <w:r w:rsidRPr="0079126C">
              <w:rPr>
                <w:rFonts w:cs="Helvetica"/>
                <w:color w:val="333E48"/>
              </w:rPr>
              <w:t>Always interested to know more. I follow MHPA on Facebook. Always read any info that I come across about what's going on.</w:t>
            </w:r>
          </w:p>
          <w:p w14:paraId="35FA5994" w14:textId="652A8C81" w:rsidR="009006F7" w:rsidRPr="0079126C" w:rsidRDefault="009006F7" w:rsidP="009F753F">
            <w:pPr>
              <w:shd w:val="clear" w:color="auto" w:fill="FFFFFF"/>
              <w:textAlignment w:val="top"/>
              <w:rPr>
                <w:rFonts w:cs="Helvetica"/>
                <w:color w:val="333E48"/>
              </w:rPr>
            </w:pPr>
          </w:p>
        </w:tc>
      </w:tr>
      <w:tr w:rsidR="009F753F" w:rsidRPr="0079126C" w14:paraId="6CFF5E24" w14:textId="77777777" w:rsidTr="009F753F">
        <w:tc>
          <w:tcPr>
            <w:tcW w:w="9016" w:type="dxa"/>
          </w:tcPr>
          <w:p w14:paraId="69C26BF8" w14:textId="77777777" w:rsidR="009F753F" w:rsidRPr="0079126C" w:rsidRDefault="009F753F" w:rsidP="009F753F">
            <w:pPr>
              <w:shd w:val="clear" w:color="auto" w:fill="FFFFFF"/>
              <w:textAlignment w:val="top"/>
              <w:rPr>
                <w:rFonts w:cs="Helvetica"/>
                <w:color w:val="333E48"/>
              </w:rPr>
            </w:pPr>
            <w:r w:rsidRPr="0079126C">
              <w:rPr>
                <w:rFonts w:cs="Helvetica"/>
                <w:color w:val="333E48"/>
              </w:rPr>
              <w:t>Let commercials get away with things too easliy too many blind eyes turned</w:t>
            </w:r>
          </w:p>
          <w:p w14:paraId="3BB01416" w14:textId="091445B2" w:rsidR="009006F7" w:rsidRPr="0079126C" w:rsidRDefault="009006F7" w:rsidP="009F753F">
            <w:pPr>
              <w:shd w:val="clear" w:color="auto" w:fill="FFFFFF"/>
              <w:textAlignment w:val="top"/>
              <w:rPr>
                <w:rFonts w:cs="Helvetica"/>
                <w:color w:val="333E48"/>
              </w:rPr>
            </w:pPr>
          </w:p>
        </w:tc>
      </w:tr>
      <w:tr w:rsidR="009F753F" w:rsidRPr="0079126C" w14:paraId="1B0704B1" w14:textId="77777777" w:rsidTr="009F753F">
        <w:tc>
          <w:tcPr>
            <w:tcW w:w="9016" w:type="dxa"/>
          </w:tcPr>
          <w:p w14:paraId="51E86BAF" w14:textId="77777777" w:rsidR="009F753F" w:rsidRPr="0079126C" w:rsidRDefault="009F753F" w:rsidP="009F753F">
            <w:pPr>
              <w:shd w:val="clear" w:color="auto" w:fill="FFFFFF"/>
              <w:textAlignment w:val="top"/>
              <w:rPr>
                <w:rFonts w:cs="Helvetica"/>
                <w:color w:val="333E48"/>
              </w:rPr>
            </w:pPr>
            <w:r w:rsidRPr="0079126C">
              <w:rPr>
                <w:rFonts w:cs="Helvetica"/>
                <w:color w:val="333E48"/>
              </w:rPr>
              <w:t>Please sort out the car park area next to Foam. It needs properly surfacing and spaces marked out. It is very hard to walk on safely for the less able, hardwire with pushchairs and wheelchairs and many parking spaces are lost due to not having lines in place. Thank you</w:t>
            </w:r>
          </w:p>
          <w:p w14:paraId="43973632" w14:textId="62B4ECAC" w:rsidR="009006F7" w:rsidRPr="0079126C" w:rsidRDefault="009006F7" w:rsidP="009F753F">
            <w:pPr>
              <w:shd w:val="clear" w:color="auto" w:fill="FFFFFF"/>
              <w:textAlignment w:val="top"/>
              <w:rPr>
                <w:rFonts w:cs="Helvetica"/>
                <w:color w:val="333E48"/>
              </w:rPr>
            </w:pPr>
          </w:p>
        </w:tc>
      </w:tr>
      <w:tr w:rsidR="009F753F" w:rsidRPr="0079126C" w14:paraId="51164CD2" w14:textId="77777777" w:rsidTr="009F753F">
        <w:tc>
          <w:tcPr>
            <w:tcW w:w="9016" w:type="dxa"/>
          </w:tcPr>
          <w:p w14:paraId="00BE1CA2" w14:textId="77777777" w:rsidR="009F753F" w:rsidRPr="0079126C" w:rsidRDefault="009F753F" w:rsidP="009F753F">
            <w:pPr>
              <w:shd w:val="clear" w:color="auto" w:fill="FFFFFF"/>
              <w:textAlignment w:val="top"/>
              <w:rPr>
                <w:rFonts w:cs="Helvetica"/>
                <w:color w:val="333E48"/>
              </w:rPr>
            </w:pPr>
            <w:r w:rsidRPr="0079126C">
              <w:rPr>
                <w:rFonts w:cs="Helvetica"/>
                <w:color w:val="333E48"/>
              </w:rPr>
              <w:t>Hotel development questionable</w:t>
            </w:r>
          </w:p>
          <w:p w14:paraId="51B6137C" w14:textId="5C77F350" w:rsidR="009006F7" w:rsidRPr="0079126C" w:rsidRDefault="009006F7" w:rsidP="009F753F">
            <w:pPr>
              <w:shd w:val="clear" w:color="auto" w:fill="FFFFFF"/>
              <w:textAlignment w:val="top"/>
              <w:rPr>
                <w:rFonts w:cs="Helvetica"/>
                <w:color w:val="333E48"/>
              </w:rPr>
            </w:pPr>
          </w:p>
        </w:tc>
      </w:tr>
      <w:tr w:rsidR="009F753F" w:rsidRPr="0079126C" w14:paraId="12EA08BA" w14:textId="77777777" w:rsidTr="009F753F">
        <w:tc>
          <w:tcPr>
            <w:tcW w:w="9016" w:type="dxa"/>
          </w:tcPr>
          <w:p w14:paraId="46D98A1B" w14:textId="77777777" w:rsidR="009F753F" w:rsidRPr="0079126C" w:rsidRDefault="009F753F" w:rsidP="009F753F">
            <w:pPr>
              <w:shd w:val="clear" w:color="auto" w:fill="FFFFFF"/>
              <w:textAlignment w:val="top"/>
              <w:rPr>
                <w:rFonts w:cs="Helvetica"/>
                <w:color w:val="333E48"/>
              </w:rPr>
            </w:pPr>
            <w:r w:rsidRPr="0079126C">
              <w:rPr>
                <w:rFonts w:cs="Helvetica"/>
                <w:color w:val="333E48"/>
              </w:rPr>
              <w:t>Not enough thought, time or effort given to support small boat users of the haven both recreational and commercial. An example is fencing off and stopping all loading on mackerel stage when cruise ship is at anchor. The convenient excuse is security. Mackerel stage gets taken away late season and put back in spring. The stage replaces the original structure which was available all year round. The fishing pontoon is out all year, why is the mackerel stage not the same.</w:t>
            </w:r>
          </w:p>
          <w:p w14:paraId="21108C7B" w14:textId="185D1ACB" w:rsidR="009006F7" w:rsidRPr="0079126C" w:rsidRDefault="009006F7" w:rsidP="009F753F">
            <w:pPr>
              <w:shd w:val="clear" w:color="auto" w:fill="FFFFFF"/>
              <w:textAlignment w:val="top"/>
              <w:rPr>
                <w:rFonts w:cs="Helvetica"/>
                <w:color w:val="333E48"/>
              </w:rPr>
            </w:pPr>
          </w:p>
        </w:tc>
      </w:tr>
      <w:tr w:rsidR="009F753F" w:rsidRPr="0079126C" w14:paraId="24E90008" w14:textId="77777777" w:rsidTr="009F753F">
        <w:tc>
          <w:tcPr>
            <w:tcW w:w="9016" w:type="dxa"/>
          </w:tcPr>
          <w:p w14:paraId="22FD9834" w14:textId="77777777" w:rsidR="009F753F" w:rsidRPr="0079126C" w:rsidRDefault="009F753F" w:rsidP="009F753F">
            <w:pPr>
              <w:shd w:val="clear" w:color="auto" w:fill="FFFFFF"/>
              <w:textAlignment w:val="top"/>
              <w:rPr>
                <w:rFonts w:cs="Helvetica"/>
                <w:color w:val="333E48"/>
              </w:rPr>
            </w:pPr>
            <w:r w:rsidRPr="0079126C">
              <w:rPr>
                <w:rFonts w:cs="Helvetica"/>
                <w:color w:val="333E48"/>
              </w:rPr>
              <w:t xml:space="preserve">Be aware that behaviour and language used at leadership level informs behaviour across the business. I’ve had first hand experience of poor management of personnel issues - prefer to brush problem under the carpet or work around it rather than tackle the issue, in this case blatant sexism. Cultural change needs to start with HR and senior management, workshops look great on paper but needs to have targets and assurances for change to happen. Negativity is rife which is a </w:t>
            </w:r>
            <w:r w:rsidRPr="0079126C">
              <w:rPr>
                <w:rFonts w:cs="Helvetica"/>
                <w:color w:val="333E48"/>
              </w:rPr>
              <w:lastRenderedPageBreak/>
              <w:t>real shame, there is opportunity to turn this around if people are prepared to tackle some of the harder issues.</w:t>
            </w:r>
          </w:p>
          <w:p w14:paraId="3FD336C5" w14:textId="2294012B" w:rsidR="009006F7" w:rsidRPr="0079126C" w:rsidRDefault="009006F7" w:rsidP="009F753F">
            <w:pPr>
              <w:shd w:val="clear" w:color="auto" w:fill="FFFFFF"/>
              <w:textAlignment w:val="top"/>
              <w:rPr>
                <w:rFonts w:cs="Helvetica"/>
                <w:color w:val="333E48"/>
              </w:rPr>
            </w:pPr>
          </w:p>
        </w:tc>
      </w:tr>
      <w:tr w:rsidR="009F753F" w:rsidRPr="0079126C" w14:paraId="7161B545" w14:textId="77777777" w:rsidTr="009F753F">
        <w:tc>
          <w:tcPr>
            <w:tcW w:w="9016" w:type="dxa"/>
          </w:tcPr>
          <w:p w14:paraId="18B72D40" w14:textId="77777777" w:rsidR="009F753F" w:rsidRPr="0079126C" w:rsidRDefault="009F753F" w:rsidP="009F753F">
            <w:pPr>
              <w:shd w:val="clear" w:color="auto" w:fill="FFFFFF"/>
              <w:textAlignment w:val="top"/>
              <w:rPr>
                <w:rFonts w:cs="Helvetica"/>
                <w:color w:val="333E48"/>
              </w:rPr>
            </w:pPr>
            <w:r w:rsidRPr="0079126C">
              <w:rPr>
                <w:rFonts w:cs="Helvetica"/>
                <w:color w:val="333E48"/>
              </w:rPr>
              <w:lastRenderedPageBreak/>
              <w:t>Focus on long term unsustainable peiorites paticularly commercial fisheries and cruise ships.</w:t>
            </w:r>
          </w:p>
          <w:p w14:paraId="2DD221A6" w14:textId="75C4C49A" w:rsidR="009006F7" w:rsidRPr="0079126C" w:rsidRDefault="009006F7" w:rsidP="009F753F">
            <w:pPr>
              <w:shd w:val="clear" w:color="auto" w:fill="FFFFFF"/>
              <w:textAlignment w:val="top"/>
              <w:rPr>
                <w:rFonts w:cs="Helvetica"/>
                <w:color w:val="333E48"/>
              </w:rPr>
            </w:pPr>
          </w:p>
        </w:tc>
      </w:tr>
      <w:tr w:rsidR="009F753F" w:rsidRPr="0079126C" w14:paraId="46FF0E5E" w14:textId="77777777" w:rsidTr="009F753F">
        <w:tc>
          <w:tcPr>
            <w:tcW w:w="9016" w:type="dxa"/>
          </w:tcPr>
          <w:p w14:paraId="7B9BC1F5" w14:textId="77777777" w:rsidR="009F753F" w:rsidRPr="0079126C" w:rsidRDefault="009F753F" w:rsidP="009F753F">
            <w:pPr>
              <w:shd w:val="clear" w:color="auto" w:fill="FFFFFF"/>
              <w:textAlignment w:val="top"/>
              <w:rPr>
                <w:rFonts w:cs="Helvetica"/>
                <w:color w:val="333E48"/>
              </w:rPr>
            </w:pPr>
            <w:r w:rsidRPr="0079126C">
              <w:rPr>
                <w:rFonts w:cs="Helvetica"/>
                <w:color w:val="333E48"/>
              </w:rPr>
              <w:t>You need to involve the businesses on the waterfront and get their involvement and support.</w:t>
            </w:r>
          </w:p>
          <w:p w14:paraId="68C775CC" w14:textId="464FB9E8" w:rsidR="009006F7" w:rsidRPr="0079126C" w:rsidRDefault="009006F7" w:rsidP="009F753F">
            <w:pPr>
              <w:shd w:val="clear" w:color="auto" w:fill="FFFFFF"/>
              <w:textAlignment w:val="top"/>
              <w:rPr>
                <w:rFonts w:cs="Helvetica"/>
                <w:color w:val="333E48"/>
              </w:rPr>
            </w:pPr>
          </w:p>
        </w:tc>
      </w:tr>
      <w:tr w:rsidR="009F753F" w:rsidRPr="0079126C" w14:paraId="443034A5" w14:textId="77777777" w:rsidTr="009F753F">
        <w:tc>
          <w:tcPr>
            <w:tcW w:w="9016" w:type="dxa"/>
          </w:tcPr>
          <w:p w14:paraId="682F7A53"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Traffic management around the marina. New traffic warden and no parking in and around retail shops. Now wouldnt visit those shops and just shop online due to this new enforcement. Killer for local business around marina, surely? Over night campers and tourers now using more and more space on gravel carpark. Definately put local boaters who loyally use marina first in terms of parking etc. The proposed hotel on ice works site....viable? The 4 'floatels' viable?</w:t>
            </w:r>
          </w:p>
          <w:p w14:paraId="2FB815FC" w14:textId="216CDB8D" w:rsidR="009006F7" w:rsidRPr="0079126C" w:rsidRDefault="009006F7" w:rsidP="009F753F">
            <w:pPr>
              <w:shd w:val="clear" w:color="auto" w:fill="FFFFFF"/>
              <w:textAlignment w:val="top"/>
              <w:rPr>
                <w:rFonts w:cs="Helvetica"/>
                <w:color w:val="333E48"/>
              </w:rPr>
            </w:pPr>
          </w:p>
        </w:tc>
      </w:tr>
      <w:tr w:rsidR="009F753F" w:rsidRPr="0079126C" w14:paraId="30ABCF9E" w14:textId="77777777" w:rsidTr="009F753F">
        <w:tc>
          <w:tcPr>
            <w:tcW w:w="9016" w:type="dxa"/>
          </w:tcPr>
          <w:p w14:paraId="1B28D187" w14:textId="77777777" w:rsidR="009F753F" w:rsidRPr="0079126C" w:rsidRDefault="009F753F" w:rsidP="009F753F">
            <w:pPr>
              <w:shd w:val="clear" w:color="auto" w:fill="FFFFFF"/>
              <w:textAlignment w:val="top"/>
              <w:rPr>
                <w:rFonts w:cs="Helvetica"/>
                <w:color w:val="333E48"/>
              </w:rPr>
            </w:pPr>
            <w:r w:rsidRPr="0079126C">
              <w:rPr>
                <w:rFonts w:cs="Helvetica"/>
                <w:color w:val="333E48"/>
              </w:rPr>
              <w:t>Need a bigger and more focused approach to climate change initiatives in response to PCC declaring a climate emergency. POMH could have a lot of clout and could lead the way, not just on marine energy but building resilience through adaptation.</w:t>
            </w:r>
          </w:p>
          <w:p w14:paraId="32383090" w14:textId="3F78DFA7" w:rsidR="008C29BF" w:rsidRPr="0079126C" w:rsidRDefault="008C29BF" w:rsidP="009F753F">
            <w:pPr>
              <w:shd w:val="clear" w:color="auto" w:fill="FFFFFF"/>
              <w:textAlignment w:val="top"/>
              <w:rPr>
                <w:rFonts w:cs="Helvetica"/>
                <w:color w:val="333E48"/>
              </w:rPr>
            </w:pPr>
          </w:p>
        </w:tc>
      </w:tr>
      <w:tr w:rsidR="009F753F" w:rsidRPr="0079126C" w14:paraId="49A7AC09" w14:textId="77777777" w:rsidTr="009F753F">
        <w:tc>
          <w:tcPr>
            <w:tcW w:w="9016" w:type="dxa"/>
          </w:tcPr>
          <w:p w14:paraId="3EE0E22F"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Their plans to build on the marina should not be allowed until they sort their culverts out which will stop local communities being flooded. ANY company who is considering locati ng to the Milford Marina should have all the information to hand on flooding issues.</w:t>
            </w:r>
          </w:p>
          <w:p w14:paraId="2BA08F56" w14:textId="07FAE2F1" w:rsidR="008C29BF" w:rsidRPr="0079126C" w:rsidRDefault="008C29BF" w:rsidP="009F753F">
            <w:pPr>
              <w:shd w:val="clear" w:color="auto" w:fill="FFFFFF"/>
              <w:textAlignment w:val="top"/>
              <w:rPr>
                <w:rFonts w:cs="Helvetica"/>
                <w:color w:val="333E48"/>
              </w:rPr>
            </w:pPr>
          </w:p>
        </w:tc>
      </w:tr>
      <w:tr w:rsidR="009F753F" w:rsidRPr="0079126C" w14:paraId="395995BD" w14:textId="77777777" w:rsidTr="009F753F">
        <w:tc>
          <w:tcPr>
            <w:tcW w:w="9016" w:type="dxa"/>
          </w:tcPr>
          <w:p w14:paraId="6AB57145" w14:textId="77777777" w:rsidR="009F753F" w:rsidRPr="0079126C" w:rsidRDefault="009F753F" w:rsidP="009F753F">
            <w:pPr>
              <w:shd w:val="clear" w:color="auto" w:fill="FFFFFF"/>
              <w:textAlignment w:val="top"/>
              <w:rPr>
                <w:rFonts w:cs="Helvetica"/>
                <w:color w:val="333E48"/>
              </w:rPr>
            </w:pPr>
            <w:r w:rsidRPr="0079126C">
              <w:rPr>
                <w:rFonts w:cs="Helvetica"/>
                <w:color w:val="333E48"/>
              </w:rPr>
              <w:t>Concerns over the waste management site in Pembroke Dock, and would like to find out more about the future of the egnedol site. I have some concerns over this site, and would much rather this is repurposed for a green/blue low carbon industry. This site also currently has grid capacity locked up that could be released for renewables. Please continue engagement with the community on these.</w:t>
            </w:r>
          </w:p>
          <w:p w14:paraId="70A3073D" w14:textId="54520C79" w:rsidR="008C29BF" w:rsidRPr="0079126C" w:rsidRDefault="008C29BF" w:rsidP="009F753F">
            <w:pPr>
              <w:shd w:val="clear" w:color="auto" w:fill="FFFFFF"/>
              <w:textAlignment w:val="top"/>
              <w:rPr>
                <w:rFonts w:cs="Helvetica"/>
                <w:color w:val="333E48"/>
              </w:rPr>
            </w:pPr>
          </w:p>
        </w:tc>
      </w:tr>
      <w:tr w:rsidR="009F753F" w:rsidRPr="0079126C" w14:paraId="36150628" w14:textId="77777777" w:rsidTr="009F753F">
        <w:tc>
          <w:tcPr>
            <w:tcW w:w="9016" w:type="dxa"/>
          </w:tcPr>
          <w:p w14:paraId="72C0BADE" w14:textId="77777777" w:rsidR="009F753F" w:rsidRPr="0079126C" w:rsidRDefault="009F753F" w:rsidP="009F753F">
            <w:pPr>
              <w:shd w:val="clear" w:color="auto" w:fill="FFFFFF"/>
              <w:textAlignment w:val="top"/>
              <w:rPr>
                <w:rFonts w:cs="Helvetica"/>
                <w:color w:val="333E48"/>
              </w:rPr>
            </w:pPr>
            <w:r w:rsidRPr="0079126C">
              <w:rPr>
                <w:rFonts w:cs="Helvetica"/>
                <w:color w:val="333E48"/>
              </w:rPr>
              <w:t>I think more could be done for Fishermen As stated earlier showers etc</w:t>
            </w:r>
          </w:p>
          <w:p w14:paraId="6E650F9E" w14:textId="4DC752CF" w:rsidR="008C29BF" w:rsidRPr="0079126C" w:rsidRDefault="008C29BF" w:rsidP="009F753F">
            <w:pPr>
              <w:shd w:val="clear" w:color="auto" w:fill="FFFFFF"/>
              <w:textAlignment w:val="top"/>
              <w:rPr>
                <w:rFonts w:cs="Helvetica"/>
                <w:color w:val="333E48"/>
              </w:rPr>
            </w:pPr>
          </w:p>
        </w:tc>
      </w:tr>
      <w:tr w:rsidR="009F753F" w:rsidRPr="0079126C" w14:paraId="6BF9679E" w14:textId="77777777" w:rsidTr="009F753F">
        <w:tc>
          <w:tcPr>
            <w:tcW w:w="9016" w:type="dxa"/>
          </w:tcPr>
          <w:p w14:paraId="01D219B5" w14:textId="77777777" w:rsidR="009F753F" w:rsidRPr="0079126C" w:rsidRDefault="009F753F" w:rsidP="009F753F">
            <w:pPr>
              <w:shd w:val="clear" w:color="auto" w:fill="FFFFFF"/>
              <w:textAlignment w:val="top"/>
              <w:rPr>
                <w:rFonts w:cs="Helvetica"/>
                <w:color w:val="333E48"/>
              </w:rPr>
            </w:pPr>
            <w:r w:rsidRPr="0079126C">
              <w:rPr>
                <w:rFonts w:cs="Helvetica"/>
                <w:color w:val="333E48"/>
              </w:rPr>
              <w:t>Continue with the good work !</w:t>
            </w:r>
          </w:p>
          <w:p w14:paraId="1D79FD5C" w14:textId="66CDD786" w:rsidR="008C29BF" w:rsidRPr="0079126C" w:rsidRDefault="008C29BF" w:rsidP="009F753F">
            <w:pPr>
              <w:shd w:val="clear" w:color="auto" w:fill="FFFFFF"/>
              <w:textAlignment w:val="top"/>
              <w:rPr>
                <w:rFonts w:cs="Helvetica"/>
                <w:color w:val="333E48"/>
              </w:rPr>
            </w:pPr>
          </w:p>
        </w:tc>
      </w:tr>
      <w:tr w:rsidR="009F753F" w:rsidRPr="0079126C" w14:paraId="27F4F6A1" w14:textId="77777777" w:rsidTr="009F753F">
        <w:tc>
          <w:tcPr>
            <w:tcW w:w="9016" w:type="dxa"/>
          </w:tcPr>
          <w:p w14:paraId="13698FB0" w14:textId="77777777" w:rsidR="009F753F" w:rsidRPr="0079126C" w:rsidRDefault="009F753F" w:rsidP="009F753F">
            <w:pPr>
              <w:shd w:val="clear" w:color="auto" w:fill="FFFFFF"/>
              <w:textAlignment w:val="top"/>
              <w:rPr>
                <w:rFonts w:cs="Helvetica"/>
                <w:color w:val="333E48"/>
              </w:rPr>
            </w:pPr>
            <w:r w:rsidRPr="0079126C">
              <w:rPr>
                <w:rFonts w:cs="Helvetica"/>
                <w:color w:val="333E48"/>
              </w:rPr>
              <w:t>I think the Port needs to work closer with and in partnership with it's communities. It is slowly moving in the right direction, and key staff such as Clare Stowell and Tim James have done a lot to open up to and involve our communities. New initiatives and plans should be developed with the communities surrounding the Port, not internally and then 'enforced' on the people. This will benefit the Port too as there would be a lot less resistance to plans if people understand how and why they have been developed. The Board of the Port should include people with expertise and a role in championing sustainability and inclusion (two roles). At present it is far too business focussed, there is no-one whose job is to hold the Port to account for the impact of the decisions it makes on the environment and local communities.</w:t>
            </w:r>
          </w:p>
          <w:p w14:paraId="26E485FD" w14:textId="7430E90D" w:rsidR="008C29BF" w:rsidRPr="0079126C" w:rsidRDefault="008C29BF" w:rsidP="009F753F">
            <w:pPr>
              <w:shd w:val="clear" w:color="auto" w:fill="FFFFFF"/>
              <w:textAlignment w:val="top"/>
              <w:rPr>
                <w:rFonts w:cs="Helvetica"/>
                <w:color w:val="333E48"/>
              </w:rPr>
            </w:pPr>
          </w:p>
        </w:tc>
      </w:tr>
      <w:tr w:rsidR="009F753F" w:rsidRPr="0079126C" w14:paraId="3814B81C" w14:textId="77777777" w:rsidTr="009F753F">
        <w:tc>
          <w:tcPr>
            <w:tcW w:w="9016" w:type="dxa"/>
          </w:tcPr>
          <w:p w14:paraId="24EAC748" w14:textId="77777777" w:rsidR="009F753F" w:rsidRPr="0079126C" w:rsidRDefault="009F753F" w:rsidP="009F753F">
            <w:pPr>
              <w:shd w:val="clear" w:color="auto" w:fill="FFFFFF"/>
              <w:textAlignment w:val="top"/>
              <w:rPr>
                <w:rFonts w:cs="Helvetica"/>
                <w:color w:val="333E48"/>
              </w:rPr>
            </w:pPr>
            <w:r w:rsidRPr="0079126C">
              <w:rPr>
                <w:rFonts w:cs="Helvetica"/>
                <w:color w:val="333E48"/>
              </w:rPr>
              <w:t>I am very concerned at the amount of marine waste mainly commercial fishing gear that pollutes our coastline. I am suprised that you want to support an industry that contradicts the tourist industry by polluting beaches and over fishing. Most of the fishing beneficiaries are also not local.</w:t>
            </w:r>
          </w:p>
          <w:p w14:paraId="6EAE8442" w14:textId="53BA15FF" w:rsidR="008C29BF" w:rsidRPr="0079126C" w:rsidRDefault="008C29BF" w:rsidP="009F753F">
            <w:pPr>
              <w:shd w:val="clear" w:color="auto" w:fill="FFFFFF"/>
              <w:textAlignment w:val="top"/>
              <w:rPr>
                <w:rFonts w:cs="Helvetica"/>
                <w:color w:val="333E48"/>
              </w:rPr>
            </w:pPr>
          </w:p>
        </w:tc>
      </w:tr>
      <w:tr w:rsidR="009F753F" w:rsidRPr="0079126C" w14:paraId="0F1C858A" w14:textId="77777777" w:rsidTr="009F753F">
        <w:tc>
          <w:tcPr>
            <w:tcW w:w="9016" w:type="dxa"/>
          </w:tcPr>
          <w:p w14:paraId="3D3155D9"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 image needs work. Recreational users have suggested many improvements but do not feel that the Port listens well. Port more focused on their own portfolio than wider stakeholders.</w:t>
            </w:r>
          </w:p>
          <w:p w14:paraId="3056DB01" w14:textId="5DEBE15B" w:rsidR="008C29BF" w:rsidRPr="0079126C" w:rsidRDefault="008C29BF" w:rsidP="009F753F">
            <w:pPr>
              <w:shd w:val="clear" w:color="auto" w:fill="FFFFFF"/>
              <w:textAlignment w:val="top"/>
              <w:rPr>
                <w:rFonts w:cs="Helvetica"/>
                <w:color w:val="333E48"/>
              </w:rPr>
            </w:pPr>
          </w:p>
        </w:tc>
      </w:tr>
      <w:tr w:rsidR="009F753F" w:rsidRPr="0079126C" w14:paraId="445F5219" w14:textId="77777777" w:rsidTr="009F753F">
        <w:tc>
          <w:tcPr>
            <w:tcW w:w="9016" w:type="dxa"/>
          </w:tcPr>
          <w:p w14:paraId="166C19AE" w14:textId="77777777" w:rsidR="009F753F" w:rsidRPr="0079126C" w:rsidRDefault="009F753F" w:rsidP="009F753F">
            <w:pPr>
              <w:shd w:val="clear" w:color="auto" w:fill="FFFFFF"/>
              <w:textAlignment w:val="top"/>
              <w:rPr>
                <w:rFonts w:cs="Helvetica"/>
                <w:color w:val="333E48"/>
              </w:rPr>
            </w:pPr>
            <w:r w:rsidRPr="0079126C">
              <w:rPr>
                <w:rFonts w:cs="Helvetica"/>
                <w:color w:val="333E48"/>
              </w:rPr>
              <w:t>I think more disabled friendly access like scooters that could be used by locals/visitors as it is a large area to try and walk all around so feel that limits choices of were to visit, would like to be able to visit all outlets please</w:t>
            </w:r>
          </w:p>
          <w:p w14:paraId="0295B577" w14:textId="28B72DFD" w:rsidR="008C29BF" w:rsidRPr="0079126C" w:rsidRDefault="008C29BF" w:rsidP="009F753F">
            <w:pPr>
              <w:shd w:val="clear" w:color="auto" w:fill="FFFFFF"/>
              <w:textAlignment w:val="top"/>
              <w:rPr>
                <w:rFonts w:cs="Helvetica"/>
                <w:color w:val="333E48"/>
              </w:rPr>
            </w:pPr>
          </w:p>
        </w:tc>
      </w:tr>
      <w:tr w:rsidR="009F753F" w:rsidRPr="0079126C" w14:paraId="1803A294" w14:textId="77777777" w:rsidTr="009F753F">
        <w:tc>
          <w:tcPr>
            <w:tcW w:w="9016" w:type="dxa"/>
          </w:tcPr>
          <w:p w14:paraId="4BE9EA1B" w14:textId="77777777" w:rsidR="009F753F" w:rsidRPr="0079126C" w:rsidRDefault="009F753F" w:rsidP="009F753F">
            <w:pPr>
              <w:shd w:val="clear" w:color="auto" w:fill="FFFFFF"/>
              <w:textAlignment w:val="top"/>
              <w:rPr>
                <w:rFonts w:cs="Helvetica"/>
                <w:color w:val="333E48"/>
              </w:rPr>
            </w:pPr>
            <w:r w:rsidRPr="0079126C">
              <w:rPr>
                <w:rFonts w:cs="Helvetica"/>
                <w:color w:val="333E48"/>
              </w:rPr>
              <w:lastRenderedPageBreak/>
              <w:t>Too self serving</w:t>
            </w:r>
          </w:p>
          <w:p w14:paraId="52FB9157" w14:textId="4C21E8B9" w:rsidR="008C29BF" w:rsidRPr="0079126C" w:rsidRDefault="008C29BF" w:rsidP="009F753F">
            <w:pPr>
              <w:shd w:val="clear" w:color="auto" w:fill="FFFFFF"/>
              <w:textAlignment w:val="top"/>
              <w:rPr>
                <w:rFonts w:cs="Helvetica"/>
                <w:color w:val="333E48"/>
              </w:rPr>
            </w:pPr>
          </w:p>
        </w:tc>
      </w:tr>
      <w:tr w:rsidR="009F753F" w:rsidRPr="0079126C" w14:paraId="266068C2" w14:textId="77777777" w:rsidTr="009F753F">
        <w:tc>
          <w:tcPr>
            <w:tcW w:w="9016" w:type="dxa"/>
          </w:tcPr>
          <w:p w14:paraId="56668951"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To much interest in waste coming into Pembroke dock not considering residents</w:t>
            </w:r>
          </w:p>
          <w:p w14:paraId="46E3A5E7" w14:textId="67C6F309" w:rsidR="008C29BF" w:rsidRPr="0079126C" w:rsidRDefault="008C29BF" w:rsidP="009F753F">
            <w:pPr>
              <w:shd w:val="clear" w:color="auto" w:fill="FFFFFF"/>
              <w:textAlignment w:val="top"/>
              <w:rPr>
                <w:rFonts w:cs="Helvetica"/>
                <w:color w:val="333E48"/>
              </w:rPr>
            </w:pPr>
          </w:p>
        </w:tc>
      </w:tr>
      <w:tr w:rsidR="009F753F" w:rsidRPr="0079126C" w14:paraId="5282566E" w14:textId="77777777" w:rsidTr="009F753F">
        <w:tc>
          <w:tcPr>
            <w:tcW w:w="9016" w:type="dxa"/>
          </w:tcPr>
          <w:p w14:paraId="6D2B10A9" w14:textId="77777777" w:rsidR="009F753F" w:rsidRPr="0079126C" w:rsidRDefault="009F753F" w:rsidP="009F753F">
            <w:pPr>
              <w:shd w:val="clear" w:color="auto" w:fill="FFFFFF"/>
              <w:textAlignment w:val="top"/>
              <w:rPr>
                <w:rFonts w:cs="Helvetica"/>
                <w:color w:val="333E48"/>
              </w:rPr>
            </w:pPr>
            <w:r w:rsidRPr="0079126C">
              <w:rPr>
                <w:rFonts w:cs="Helvetica"/>
                <w:color w:val="333E48"/>
              </w:rPr>
              <w:t>The Port must continue to move quickly and decisively to grasp the opportunities available to lead on marine renewable energy development, construction and deployment. This is a fast growing sector that other UK, European and international ports are also persuing.</w:t>
            </w:r>
          </w:p>
          <w:p w14:paraId="332CA352" w14:textId="36AEDB97" w:rsidR="008C29BF" w:rsidRPr="0079126C" w:rsidRDefault="008C29BF" w:rsidP="009F753F">
            <w:pPr>
              <w:shd w:val="clear" w:color="auto" w:fill="FFFFFF"/>
              <w:textAlignment w:val="top"/>
              <w:rPr>
                <w:rFonts w:cs="Helvetica"/>
                <w:color w:val="333E48"/>
              </w:rPr>
            </w:pPr>
          </w:p>
        </w:tc>
      </w:tr>
      <w:tr w:rsidR="009F753F" w:rsidRPr="0079126C" w14:paraId="38AAD66C" w14:textId="77777777" w:rsidTr="009F753F">
        <w:tc>
          <w:tcPr>
            <w:tcW w:w="9016" w:type="dxa"/>
          </w:tcPr>
          <w:p w14:paraId="182A0B8A" w14:textId="77777777" w:rsidR="009F753F" w:rsidRPr="0079126C" w:rsidRDefault="009F753F" w:rsidP="009F753F">
            <w:pPr>
              <w:shd w:val="clear" w:color="auto" w:fill="F4F5F5"/>
              <w:textAlignment w:val="top"/>
              <w:rPr>
                <w:rFonts w:cs="Helvetica"/>
                <w:color w:val="333E48"/>
              </w:rPr>
            </w:pPr>
            <w:r w:rsidRPr="0079126C">
              <w:rPr>
                <w:rFonts w:cs="Helvetica"/>
                <w:color w:val="333E48"/>
              </w:rPr>
              <w:t>The proposal to create a Waste Transfer Station handling RDF bales in the Pembroke Dockyard is completely unacceptable for a range of reasons which we have already discussed with the Port. The proposal to cover over the Pickling Pond and Graving Dock needs to be carefully considered.</w:t>
            </w:r>
          </w:p>
          <w:p w14:paraId="4F883D77" w14:textId="282B174F" w:rsidR="008C29BF" w:rsidRPr="0079126C" w:rsidRDefault="008C29BF" w:rsidP="009F753F">
            <w:pPr>
              <w:shd w:val="clear" w:color="auto" w:fill="F4F5F5"/>
              <w:textAlignment w:val="top"/>
              <w:rPr>
                <w:rFonts w:cs="Helvetica"/>
                <w:color w:val="333E48"/>
              </w:rPr>
            </w:pPr>
          </w:p>
        </w:tc>
      </w:tr>
    </w:tbl>
    <w:p w14:paraId="5E4FC397" w14:textId="77777777" w:rsidR="005A0B3F" w:rsidRPr="0079126C" w:rsidRDefault="005A0B3F" w:rsidP="009F753F"/>
    <w:sectPr w:rsidR="005A0B3F" w:rsidRPr="0079126C" w:rsidSect="005A0B3F">
      <w:footerReference w:type="default" r:id="rId25"/>
      <w:foot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FD424" w14:textId="77777777" w:rsidR="00756E3E" w:rsidRDefault="00756E3E">
      <w:pPr>
        <w:spacing w:after="0" w:line="240" w:lineRule="auto"/>
      </w:pPr>
      <w:r>
        <w:separator/>
      </w:r>
    </w:p>
  </w:endnote>
  <w:endnote w:type="continuationSeparator" w:id="0">
    <w:p w14:paraId="66A31DCE" w14:textId="77777777" w:rsidR="00756E3E" w:rsidRDefault="00756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429408"/>
      <w:docPartObj>
        <w:docPartGallery w:val="Page Numbers (Bottom of Page)"/>
        <w:docPartUnique/>
      </w:docPartObj>
    </w:sdtPr>
    <w:sdtEndPr/>
    <w:sdtContent>
      <w:sdt>
        <w:sdtPr>
          <w:id w:val="-1769616900"/>
          <w:docPartObj>
            <w:docPartGallery w:val="Page Numbers (Top of Page)"/>
            <w:docPartUnique/>
          </w:docPartObj>
        </w:sdtPr>
        <w:sdtEndPr/>
        <w:sdtContent>
          <w:p w14:paraId="38B08A2B" w14:textId="77777777" w:rsidR="00756E3E" w:rsidRDefault="00756E3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19</w:t>
            </w:r>
            <w:r>
              <w:rPr>
                <w:b/>
                <w:bCs/>
                <w:sz w:val="24"/>
                <w:szCs w:val="24"/>
              </w:rPr>
              <w:fldChar w:fldCharType="end"/>
            </w:r>
          </w:p>
        </w:sdtContent>
      </w:sdt>
    </w:sdtContent>
  </w:sdt>
  <w:p w14:paraId="67B174FD" w14:textId="77777777" w:rsidR="00756E3E" w:rsidRDefault="00756E3E" w:rsidP="005A0B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298165"/>
      <w:docPartObj>
        <w:docPartGallery w:val="Page Numbers (Bottom of Page)"/>
        <w:docPartUnique/>
      </w:docPartObj>
    </w:sdtPr>
    <w:sdtEndPr>
      <w:rPr>
        <w:color w:val="7F7F7F" w:themeColor="background1" w:themeShade="7F"/>
        <w:spacing w:val="60"/>
      </w:rPr>
    </w:sdtEndPr>
    <w:sdtContent>
      <w:p w14:paraId="01A0BE9A" w14:textId="77777777" w:rsidR="00756E3E" w:rsidRDefault="00756E3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0EBCD657" w14:textId="77777777" w:rsidR="00756E3E" w:rsidRDefault="00756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AB020" w14:textId="77777777" w:rsidR="00756E3E" w:rsidRDefault="00756E3E">
      <w:pPr>
        <w:spacing w:after="0" w:line="240" w:lineRule="auto"/>
      </w:pPr>
      <w:r>
        <w:separator/>
      </w:r>
    </w:p>
  </w:footnote>
  <w:footnote w:type="continuationSeparator" w:id="0">
    <w:p w14:paraId="425B31CD" w14:textId="77777777" w:rsidR="00756E3E" w:rsidRDefault="00756E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74C6E"/>
    <w:multiLevelType w:val="hybridMultilevel"/>
    <w:tmpl w:val="C5365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5E10283"/>
    <w:multiLevelType w:val="hybridMultilevel"/>
    <w:tmpl w:val="201E8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130D41"/>
    <w:multiLevelType w:val="multilevel"/>
    <w:tmpl w:val="53FC5466"/>
    <w:lvl w:ilvl="0">
      <w:start w:val="1"/>
      <w:numFmt w:val="bullet"/>
      <w:lvlText w:val=""/>
      <w:lvlJc w:val="left"/>
      <w:pPr>
        <w:ind w:left="720" w:hanging="360"/>
      </w:pPr>
      <w:rPr>
        <w:rFonts w:ascii="Symbol" w:hAnsi="Symbol"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7076794"/>
    <w:multiLevelType w:val="multilevel"/>
    <w:tmpl w:val="AEAEE770"/>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9F51A1D"/>
    <w:multiLevelType w:val="hybridMultilevel"/>
    <w:tmpl w:val="1A7A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D619CB"/>
    <w:multiLevelType w:val="hybridMultilevel"/>
    <w:tmpl w:val="6D26ADF4"/>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665A591F"/>
    <w:multiLevelType w:val="hybridMultilevel"/>
    <w:tmpl w:val="851E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9F66E5"/>
    <w:multiLevelType w:val="hybridMultilevel"/>
    <w:tmpl w:val="1DFA7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7"/>
  </w:num>
  <w:num w:numId="5">
    <w:abstractNumId w:val="4"/>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275"/>
    <w:rsid w:val="000452AA"/>
    <w:rsid w:val="000C78EB"/>
    <w:rsid w:val="000D2B19"/>
    <w:rsid w:val="000F27DC"/>
    <w:rsid w:val="00111E4E"/>
    <w:rsid w:val="001327E0"/>
    <w:rsid w:val="00156645"/>
    <w:rsid w:val="0018671D"/>
    <w:rsid w:val="00246C99"/>
    <w:rsid w:val="003F033D"/>
    <w:rsid w:val="003F4402"/>
    <w:rsid w:val="004309D3"/>
    <w:rsid w:val="0045000F"/>
    <w:rsid w:val="005A0B3F"/>
    <w:rsid w:val="005B0800"/>
    <w:rsid w:val="005D19AE"/>
    <w:rsid w:val="005D2275"/>
    <w:rsid w:val="005E7B10"/>
    <w:rsid w:val="00656DAC"/>
    <w:rsid w:val="006A44B2"/>
    <w:rsid w:val="006B5986"/>
    <w:rsid w:val="006C1F40"/>
    <w:rsid w:val="006F54D9"/>
    <w:rsid w:val="00735D93"/>
    <w:rsid w:val="00756E3E"/>
    <w:rsid w:val="0079126C"/>
    <w:rsid w:val="007A6E0C"/>
    <w:rsid w:val="007D2622"/>
    <w:rsid w:val="008027EE"/>
    <w:rsid w:val="00810302"/>
    <w:rsid w:val="00852EAF"/>
    <w:rsid w:val="008C29BF"/>
    <w:rsid w:val="008F2446"/>
    <w:rsid w:val="009006F7"/>
    <w:rsid w:val="00950113"/>
    <w:rsid w:val="009D3850"/>
    <w:rsid w:val="009D55A0"/>
    <w:rsid w:val="009F753F"/>
    <w:rsid w:val="00A21024"/>
    <w:rsid w:val="00A32728"/>
    <w:rsid w:val="00A739E4"/>
    <w:rsid w:val="00AA019D"/>
    <w:rsid w:val="00AC6DB4"/>
    <w:rsid w:val="00B44A13"/>
    <w:rsid w:val="00B56C9B"/>
    <w:rsid w:val="00B972A5"/>
    <w:rsid w:val="00BC1FC3"/>
    <w:rsid w:val="00BD31EA"/>
    <w:rsid w:val="00C7223A"/>
    <w:rsid w:val="00C84AB0"/>
    <w:rsid w:val="00CB632F"/>
    <w:rsid w:val="00DB60FA"/>
    <w:rsid w:val="00E2569E"/>
    <w:rsid w:val="00E63742"/>
    <w:rsid w:val="00ED1DED"/>
    <w:rsid w:val="00F33C70"/>
    <w:rsid w:val="00F51BC7"/>
    <w:rsid w:val="00F57F2D"/>
    <w:rsid w:val="00F70EC7"/>
    <w:rsid w:val="00FA569B"/>
    <w:rsid w:val="00FB074D"/>
    <w:rsid w:val="00FF0D4F"/>
    <w:rsid w:val="0C0BD7F3"/>
    <w:rsid w:val="12BA75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39A86"/>
  <w15:chartTrackingRefBased/>
  <w15:docId w15:val="{49D7C304-E009-4CAC-86AD-0B710A7FB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275"/>
    <w:rPr>
      <w:rFonts w:eastAsiaTheme="minorEastAsia"/>
    </w:rPr>
  </w:style>
  <w:style w:type="paragraph" w:styleId="Heading1">
    <w:name w:val="heading 1"/>
    <w:basedOn w:val="Normal"/>
    <w:next w:val="Normal"/>
    <w:link w:val="Heading1Char"/>
    <w:uiPriority w:val="9"/>
    <w:qFormat/>
    <w:rsid w:val="005D22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D2275"/>
    <w:pPr>
      <w:keepNext/>
      <w:keepLines/>
      <w:spacing w:before="40" w:after="0"/>
      <w:outlineLvl w:val="1"/>
    </w:pPr>
    <w:rPr>
      <w:rFonts w:asciiTheme="majorHAnsi" w:eastAsiaTheme="majorEastAsia" w:hAnsiTheme="majorHAnsi"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27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D2275"/>
    <w:rPr>
      <w:rFonts w:asciiTheme="majorHAnsi" w:eastAsiaTheme="majorEastAsia" w:hAnsiTheme="majorHAnsi" w:cstheme="majorBidi"/>
      <w:color w:val="2F5496" w:themeColor="accent1" w:themeShade="BF"/>
      <w:sz w:val="28"/>
      <w:szCs w:val="28"/>
    </w:rPr>
  </w:style>
  <w:style w:type="paragraph" w:styleId="Title">
    <w:name w:val="Title"/>
    <w:basedOn w:val="Normal"/>
    <w:next w:val="Normal"/>
    <w:link w:val="TitleChar"/>
    <w:uiPriority w:val="10"/>
    <w:qFormat/>
    <w:rsid w:val="005D227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D2275"/>
    <w:rPr>
      <w:rFonts w:asciiTheme="majorHAnsi" w:eastAsiaTheme="majorEastAsia" w:hAnsiTheme="majorHAnsi" w:cstheme="majorBidi"/>
      <w:spacing w:val="-10"/>
      <w:sz w:val="56"/>
      <w:szCs w:val="56"/>
    </w:rPr>
  </w:style>
  <w:style w:type="character" w:styleId="Strong">
    <w:name w:val="Strong"/>
    <w:basedOn w:val="DefaultParagraphFont"/>
    <w:uiPriority w:val="22"/>
    <w:qFormat/>
    <w:rsid w:val="005D2275"/>
    <w:rPr>
      <w:b/>
      <w:bCs/>
      <w:color w:val="auto"/>
    </w:rPr>
  </w:style>
  <w:style w:type="paragraph" w:styleId="Quote">
    <w:name w:val="Quote"/>
    <w:basedOn w:val="Normal"/>
    <w:next w:val="Normal"/>
    <w:link w:val="QuoteChar"/>
    <w:uiPriority w:val="29"/>
    <w:qFormat/>
    <w:rsid w:val="005D2275"/>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D2275"/>
    <w:rPr>
      <w:rFonts w:eastAsiaTheme="minorEastAsia"/>
      <w:i/>
      <w:iCs/>
      <w:color w:val="404040" w:themeColor="text1" w:themeTint="BF"/>
    </w:rPr>
  </w:style>
  <w:style w:type="paragraph" w:styleId="TOCHeading">
    <w:name w:val="TOC Heading"/>
    <w:basedOn w:val="Heading1"/>
    <w:next w:val="Normal"/>
    <w:uiPriority w:val="39"/>
    <w:unhideWhenUsed/>
    <w:qFormat/>
    <w:rsid w:val="005D2275"/>
    <w:pPr>
      <w:outlineLvl w:val="9"/>
    </w:pPr>
  </w:style>
  <w:style w:type="character" w:styleId="Hyperlink">
    <w:name w:val="Hyperlink"/>
    <w:basedOn w:val="DefaultParagraphFont"/>
    <w:uiPriority w:val="99"/>
    <w:unhideWhenUsed/>
    <w:rsid w:val="005D2275"/>
    <w:rPr>
      <w:color w:val="0563C1" w:themeColor="hyperlink"/>
      <w:u w:val="single"/>
    </w:rPr>
  </w:style>
  <w:style w:type="paragraph" w:styleId="Footer">
    <w:name w:val="footer"/>
    <w:basedOn w:val="Normal"/>
    <w:link w:val="FooterChar"/>
    <w:uiPriority w:val="99"/>
    <w:unhideWhenUsed/>
    <w:rsid w:val="005D22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275"/>
    <w:rPr>
      <w:rFonts w:eastAsiaTheme="minorEastAsia"/>
    </w:rPr>
  </w:style>
  <w:style w:type="paragraph" w:styleId="TOC1">
    <w:name w:val="toc 1"/>
    <w:basedOn w:val="Normal"/>
    <w:next w:val="Normal"/>
    <w:autoRedefine/>
    <w:uiPriority w:val="39"/>
    <w:unhideWhenUsed/>
    <w:rsid w:val="005D2275"/>
    <w:pPr>
      <w:spacing w:after="100"/>
    </w:pPr>
  </w:style>
  <w:style w:type="paragraph" w:styleId="ListParagraph">
    <w:name w:val="List Paragraph"/>
    <w:basedOn w:val="Normal"/>
    <w:uiPriority w:val="34"/>
    <w:qFormat/>
    <w:rsid w:val="005D2275"/>
    <w:pPr>
      <w:ind w:left="720"/>
      <w:contextualSpacing/>
    </w:pPr>
  </w:style>
  <w:style w:type="paragraph" w:styleId="TOC2">
    <w:name w:val="toc 2"/>
    <w:basedOn w:val="Normal"/>
    <w:next w:val="Normal"/>
    <w:autoRedefine/>
    <w:uiPriority w:val="39"/>
    <w:unhideWhenUsed/>
    <w:rsid w:val="005D2275"/>
    <w:pPr>
      <w:spacing w:after="100"/>
      <w:ind w:left="210"/>
    </w:pPr>
  </w:style>
  <w:style w:type="table" w:styleId="TableGrid">
    <w:name w:val="Table Grid"/>
    <w:basedOn w:val="TableNormal"/>
    <w:uiPriority w:val="39"/>
    <w:rsid w:val="005D227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current-title">
    <w:name w:val="sa-current-title"/>
    <w:basedOn w:val="DefaultParagraphFont"/>
    <w:rsid w:val="00A32728"/>
  </w:style>
  <w:style w:type="character" w:customStyle="1" w:styleId="sentiment-response-item-date">
    <w:name w:val="sentiment-response-item-date"/>
    <w:basedOn w:val="DefaultParagraphFont"/>
    <w:rsid w:val="00A32728"/>
  </w:style>
  <w:style w:type="character" w:customStyle="1" w:styleId="smf-icon">
    <w:name w:val="smf-icon"/>
    <w:basedOn w:val="DefaultParagraphFont"/>
    <w:rsid w:val="00A32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434899">
      <w:bodyDiv w:val="1"/>
      <w:marLeft w:val="0"/>
      <w:marRight w:val="0"/>
      <w:marTop w:val="0"/>
      <w:marBottom w:val="0"/>
      <w:divBdr>
        <w:top w:val="none" w:sz="0" w:space="0" w:color="auto"/>
        <w:left w:val="none" w:sz="0" w:space="0" w:color="auto"/>
        <w:bottom w:val="none" w:sz="0" w:space="0" w:color="auto"/>
        <w:right w:val="none" w:sz="0" w:space="0" w:color="auto"/>
      </w:divBdr>
      <w:divsChild>
        <w:div w:id="18360594">
          <w:marLeft w:val="0"/>
          <w:marRight w:val="0"/>
          <w:marTop w:val="0"/>
          <w:marBottom w:val="0"/>
          <w:divBdr>
            <w:top w:val="none" w:sz="0" w:space="0" w:color="auto"/>
            <w:left w:val="none" w:sz="0" w:space="0" w:color="auto"/>
            <w:bottom w:val="none" w:sz="0" w:space="0" w:color="auto"/>
            <w:right w:val="none" w:sz="0" w:space="0" w:color="auto"/>
          </w:divBdr>
          <w:divsChild>
            <w:div w:id="636421040">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735667511">
          <w:marLeft w:val="0"/>
          <w:marRight w:val="0"/>
          <w:marTop w:val="0"/>
          <w:marBottom w:val="0"/>
          <w:divBdr>
            <w:top w:val="none" w:sz="0" w:space="0" w:color="auto"/>
            <w:left w:val="none" w:sz="0" w:space="0" w:color="auto"/>
            <w:bottom w:val="none" w:sz="0" w:space="0" w:color="auto"/>
            <w:right w:val="none" w:sz="0" w:space="0" w:color="auto"/>
          </w:divBdr>
        </w:div>
      </w:divsChild>
    </w:div>
    <w:div w:id="317997140">
      <w:bodyDiv w:val="1"/>
      <w:marLeft w:val="0"/>
      <w:marRight w:val="0"/>
      <w:marTop w:val="0"/>
      <w:marBottom w:val="0"/>
      <w:divBdr>
        <w:top w:val="none" w:sz="0" w:space="0" w:color="auto"/>
        <w:left w:val="none" w:sz="0" w:space="0" w:color="auto"/>
        <w:bottom w:val="none" w:sz="0" w:space="0" w:color="auto"/>
        <w:right w:val="none" w:sz="0" w:space="0" w:color="auto"/>
      </w:divBdr>
      <w:divsChild>
        <w:div w:id="1655446690">
          <w:marLeft w:val="0"/>
          <w:marRight w:val="0"/>
          <w:marTop w:val="0"/>
          <w:marBottom w:val="0"/>
          <w:divBdr>
            <w:top w:val="none" w:sz="0" w:space="0" w:color="auto"/>
            <w:left w:val="none" w:sz="0" w:space="0" w:color="auto"/>
            <w:bottom w:val="none" w:sz="0" w:space="0" w:color="auto"/>
            <w:right w:val="none" w:sz="0" w:space="0" w:color="auto"/>
          </w:divBdr>
        </w:div>
      </w:divsChild>
    </w:div>
    <w:div w:id="453913418">
      <w:bodyDiv w:val="1"/>
      <w:marLeft w:val="0"/>
      <w:marRight w:val="0"/>
      <w:marTop w:val="0"/>
      <w:marBottom w:val="0"/>
      <w:divBdr>
        <w:top w:val="none" w:sz="0" w:space="0" w:color="auto"/>
        <w:left w:val="none" w:sz="0" w:space="0" w:color="auto"/>
        <w:bottom w:val="none" w:sz="0" w:space="0" w:color="auto"/>
        <w:right w:val="none" w:sz="0" w:space="0" w:color="auto"/>
      </w:divBdr>
      <w:divsChild>
        <w:div w:id="1833987649">
          <w:marLeft w:val="0"/>
          <w:marRight w:val="0"/>
          <w:marTop w:val="0"/>
          <w:marBottom w:val="0"/>
          <w:divBdr>
            <w:top w:val="none" w:sz="0" w:space="0" w:color="auto"/>
            <w:left w:val="none" w:sz="0" w:space="0" w:color="auto"/>
            <w:bottom w:val="single" w:sz="6" w:space="9" w:color="EDEEEE"/>
            <w:right w:val="none" w:sz="0" w:space="0" w:color="auto"/>
          </w:divBdr>
          <w:divsChild>
            <w:div w:id="1934629496">
              <w:marLeft w:val="480"/>
              <w:marRight w:val="0"/>
              <w:marTop w:val="0"/>
              <w:marBottom w:val="0"/>
              <w:divBdr>
                <w:top w:val="none" w:sz="0" w:space="0" w:color="auto"/>
                <w:left w:val="none" w:sz="0" w:space="0" w:color="auto"/>
                <w:bottom w:val="none" w:sz="0" w:space="0" w:color="auto"/>
                <w:right w:val="none" w:sz="0" w:space="0" w:color="auto"/>
              </w:divBdr>
              <w:divsChild>
                <w:div w:id="1024359847">
                  <w:marLeft w:val="0"/>
                  <w:marRight w:val="0"/>
                  <w:marTop w:val="0"/>
                  <w:marBottom w:val="0"/>
                  <w:divBdr>
                    <w:top w:val="none" w:sz="0" w:space="0" w:color="auto"/>
                    <w:left w:val="none" w:sz="0" w:space="0" w:color="auto"/>
                    <w:bottom w:val="none" w:sz="0" w:space="0" w:color="auto"/>
                    <w:right w:val="none" w:sz="0" w:space="0" w:color="auto"/>
                  </w:divBdr>
                  <w:divsChild>
                    <w:div w:id="777867601">
                      <w:marLeft w:val="0"/>
                      <w:marRight w:val="0"/>
                      <w:marTop w:val="0"/>
                      <w:marBottom w:val="0"/>
                      <w:divBdr>
                        <w:top w:val="none" w:sz="0" w:space="0" w:color="auto"/>
                        <w:left w:val="none" w:sz="0" w:space="0" w:color="auto"/>
                        <w:bottom w:val="none" w:sz="0" w:space="0" w:color="auto"/>
                        <w:right w:val="none" w:sz="0" w:space="0" w:color="auto"/>
                      </w:divBdr>
                    </w:div>
                  </w:divsChild>
                </w:div>
                <w:div w:id="6920740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40610166">
          <w:marLeft w:val="0"/>
          <w:marRight w:val="0"/>
          <w:marTop w:val="0"/>
          <w:marBottom w:val="0"/>
          <w:divBdr>
            <w:top w:val="none" w:sz="0" w:space="0" w:color="auto"/>
            <w:left w:val="none" w:sz="0" w:space="0" w:color="auto"/>
            <w:bottom w:val="single" w:sz="6" w:space="9" w:color="EDEEEE"/>
            <w:right w:val="none" w:sz="0" w:space="0" w:color="auto"/>
          </w:divBdr>
          <w:divsChild>
            <w:div w:id="1577976099">
              <w:marLeft w:val="0"/>
              <w:marRight w:val="0"/>
              <w:marTop w:val="0"/>
              <w:marBottom w:val="0"/>
              <w:divBdr>
                <w:top w:val="none" w:sz="0" w:space="0" w:color="auto"/>
                <w:left w:val="none" w:sz="0" w:space="0" w:color="auto"/>
                <w:bottom w:val="none" w:sz="0" w:space="0" w:color="auto"/>
                <w:right w:val="none" w:sz="0" w:space="0" w:color="auto"/>
              </w:divBdr>
            </w:div>
            <w:div w:id="1482696485">
              <w:marLeft w:val="480"/>
              <w:marRight w:val="0"/>
              <w:marTop w:val="0"/>
              <w:marBottom w:val="0"/>
              <w:divBdr>
                <w:top w:val="none" w:sz="0" w:space="0" w:color="auto"/>
                <w:left w:val="none" w:sz="0" w:space="0" w:color="auto"/>
                <w:bottom w:val="none" w:sz="0" w:space="0" w:color="auto"/>
                <w:right w:val="none" w:sz="0" w:space="0" w:color="auto"/>
              </w:divBdr>
              <w:divsChild>
                <w:div w:id="281770830">
                  <w:marLeft w:val="0"/>
                  <w:marRight w:val="0"/>
                  <w:marTop w:val="0"/>
                  <w:marBottom w:val="0"/>
                  <w:divBdr>
                    <w:top w:val="none" w:sz="0" w:space="0" w:color="auto"/>
                    <w:left w:val="none" w:sz="0" w:space="0" w:color="auto"/>
                    <w:bottom w:val="none" w:sz="0" w:space="0" w:color="auto"/>
                    <w:right w:val="none" w:sz="0" w:space="0" w:color="auto"/>
                  </w:divBdr>
                  <w:divsChild>
                    <w:div w:id="1883519516">
                      <w:marLeft w:val="0"/>
                      <w:marRight w:val="0"/>
                      <w:marTop w:val="0"/>
                      <w:marBottom w:val="0"/>
                      <w:divBdr>
                        <w:top w:val="none" w:sz="0" w:space="0" w:color="auto"/>
                        <w:left w:val="none" w:sz="0" w:space="0" w:color="auto"/>
                        <w:bottom w:val="none" w:sz="0" w:space="0" w:color="auto"/>
                        <w:right w:val="none" w:sz="0" w:space="0" w:color="auto"/>
                      </w:divBdr>
                      <w:divsChild>
                        <w:div w:id="1605839504">
                          <w:marLeft w:val="0"/>
                          <w:marRight w:val="0"/>
                          <w:marTop w:val="0"/>
                          <w:marBottom w:val="0"/>
                          <w:divBdr>
                            <w:top w:val="single" w:sz="6" w:space="0" w:color="EDEEEE"/>
                            <w:left w:val="single" w:sz="6" w:space="0" w:color="EDEEEE"/>
                            <w:bottom w:val="single" w:sz="6" w:space="0" w:color="EDEEEE"/>
                            <w:right w:val="single" w:sz="6" w:space="0" w:color="EDEEEE"/>
                          </w:divBdr>
                          <w:divsChild>
                            <w:div w:id="87820803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37490313">
                      <w:marLeft w:val="0"/>
                      <w:marRight w:val="0"/>
                      <w:marTop w:val="0"/>
                      <w:marBottom w:val="0"/>
                      <w:divBdr>
                        <w:top w:val="none" w:sz="0" w:space="0" w:color="auto"/>
                        <w:left w:val="none" w:sz="0" w:space="0" w:color="auto"/>
                        <w:bottom w:val="none" w:sz="0" w:space="0" w:color="auto"/>
                        <w:right w:val="none" w:sz="0" w:space="0" w:color="auto"/>
                      </w:divBdr>
                    </w:div>
                  </w:divsChild>
                </w:div>
                <w:div w:id="20299905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82206381">
          <w:marLeft w:val="0"/>
          <w:marRight w:val="0"/>
          <w:marTop w:val="0"/>
          <w:marBottom w:val="0"/>
          <w:divBdr>
            <w:top w:val="none" w:sz="0" w:space="0" w:color="auto"/>
            <w:left w:val="none" w:sz="0" w:space="0" w:color="auto"/>
            <w:bottom w:val="single" w:sz="6" w:space="9" w:color="EDEEEE"/>
            <w:right w:val="none" w:sz="0" w:space="0" w:color="auto"/>
          </w:divBdr>
          <w:divsChild>
            <w:div w:id="1285387774">
              <w:marLeft w:val="0"/>
              <w:marRight w:val="0"/>
              <w:marTop w:val="0"/>
              <w:marBottom w:val="0"/>
              <w:divBdr>
                <w:top w:val="none" w:sz="0" w:space="0" w:color="auto"/>
                <w:left w:val="none" w:sz="0" w:space="0" w:color="auto"/>
                <w:bottom w:val="none" w:sz="0" w:space="0" w:color="auto"/>
                <w:right w:val="none" w:sz="0" w:space="0" w:color="auto"/>
              </w:divBdr>
            </w:div>
            <w:div w:id="618150658">
              <w:marLeft w:val="480"/>
              <w:marRight w:val="0"/>
              <w:marTop w:val="0"/>
              <w:marBottom w:val="0"/>
              <w:divBdr>
                <w:top w:val="none" w:sz="0" w:space="0" w:color="auto"/>
                <w:left w:val="none" w:sz="0" w:space="0" w:color="auto"/>
                <w:bottom w:val="none" w:sz="0" w:space="0" w:color="auto"/>
                <w:right w:val="none" w:sz="0" w:space="0" w:color="auto"/>
              </w:divBdr>
              <w:divsChild>
                <w:div w:id="918562953">
                  <w:marLeft w:val="0"/>
                  <w:marRight w:val="0"/>
                  <w:marTop w:val="0"/>
                  <w:marBottom w:val="0"/>
                  <w:divBdr>
                    <w:top w:val="none" w:sz="0" w:space="0" w:color="auto"/>
                    <w:left w:val="none" w:sz="0" w:space="0" w:color="auto"/>
                    <w:bottom w:val="none" w:sz="0" w:space="0" w:color="auto"/>
                    <w:right w:val="none" w:sz="0" w:space="0" w:color="auto"/>
                  </w:divBdr>
                  <w:divsChild>
                    <w:div w:id="1339309487">
                      <w:marLeft w:val="0"/>
                      <w:marRight w:val="0"/>
                      <w:marTop w:val="0"/>
                      <w:marBottom w:val="0"/>
                      <w:divBdr>
                        <w:top w:val="none" w:sz="0" w:space="0" w:color="auto"/>
                        <w:left w:val="none" w:sz="0" w:space="0" w:color="auto"/>
                        <w:bottom w:val="none" w:sz="0" w:space="0" w:color="auto"/>
                        <w:right w:val="none" w:sz="0" w:space="0" w:color="auto"/>
                      </w:divBdr>
                      <w:divsChild>
                        <w:div w:id="1812282835">
                          <w:marLeft w:val="0"/>
                          <w:marRight w:val="0"/>
                          <w:marTop w:val="0"/>
                          <w:marBottom w:val="0"/>
                          <w:divBdr>
                            <w:top w:val="single" w:sz="6" w:space="0" w:color="EDEEEE"/>
                            <w:left w:val="single" w:sz="6" w:space="0" w:color="EDEEEE"/>
                            <w:bottom w:val="single" w:sz="6" w:space="0" w:color="EDEEEE"/>
                            <w:right w:val="single" w:sz="6" w:space="0" w:color="EDEEEE"/>
                          </w:divBdr>
                          <w:divsChild>
                            <w:div w:id="111686975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1977851">
                      <w:marLeft w:val="0"/>
                      <w:marRight w:val="0"/>
                      <w:marTop w:val="0"/>
                      <w:marBottom w:val="0"/>
                      <w:divBdr>
                        <w:top w:val="none" w:sz="0" w:space="0" w:color="auto"/>
                        <w:left w:val="none" w:sz="0" w:space="0" w:color="auto"/>
                        <w:bottom w:val="none" w:sz="0" w:space="0" w:color="auto"/>
                        <w:right w:val="none" w:sz="0" w:space="0" w:color="auto"/>
                      </w:divBdr>
                    </w:div>
                  </w:divsChild>
                </w:div>
                <w:div w:id="6416183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97094862">
          <w:marLeft w:val="0"/>
          <w:marRight w:val="0"/>
          <w:marTop w:val="0"/>
          <w:marBottom w:val="0"/>
          <w:divBdr>
            <w:top w:val="none" w:sz="0" w:space="0" w:color="auto"/>
            <w:left w:val="none" w:sz="0" w:space="0" w:color="auto"/>
            <w:bottom w:val="single" w:sz="6" w:space="9" w:color="EDEEEE"/>
            <w:right w:val="none" w:sz="0" w:space="0" w:color="auto"/>
          </w:divBdr>
          <w:divsChild>
            <w:div w:id="1317106758">
              <w:marLeft w:val="0"/>
              <w:marRight w:val="0"/>
              <w:marTop w:val="0"/>
              <w:marBottom w:val="0"/>
              <w:divBdr>
                <w:top w:val="none" w:sz="0" w:space="0" w:color="auto"/>
                <w:left w:val="none" w:sz="0" w:space="0" w:color="auto"/>
                <w:bottom w:val="none" w:sz="0" w:space="0" w:color="auto"/>
                <w:right w:val="none" w:sz="0" w:space="0" w:color="auto"/>
              </w:divBdr>
            </w:div>
            <w:div w:id="394281601">
              <w:marLeft w:val="480"/>
              <w:marRight w:val="0"/>
              <w:marTop w:val="0"/>
              <w:marBottom w:val="0"/>
              <w:divBdr>
                <w:top w:val="none" w:sz="0" w:space="0" w:color="auto"/>
                <w:left w:val="none" w:sz="0" w:space="0" w:color="auto"/>
                <w:bottom w:val="none" w:sz="0" w:space="0" w:color="auto"/>
                <w:right w:val="none" w:sz="0" w:space="0" w:color="auto"/>
              </w:divBdr>
              <w:divsChild>
                <w:div w:id="929510327">
                  <w:marLeft w:val="0"/>
                  <w:marRight w:val="0"/>
                  <w:marTop w:val="0"/>
                  <w:marBottom w:val="0"/>
                  <w:divBdr>
                    <w:top w:val="none" w:sz="0" w:space="0" w:color="auto"/>
                    <w:left w:val="none" w:sz="0" w:space="0" w:color="auto"/>
                    <w:bottom w:val="none" w:sz="0" w:space="0" w:color="auto"/>
                    <w:right w:val="none" w:sz="0" w:space="0" w:color="auto"/>
                  </w:divBdr>
                  <w:divsChild>
                    <w:div w:id="1001011620">
                      <w:marLeft w:val="0"/>
                      <w:marRight w:val="0"/>
                      <w:marTop w:val="0"/>
                      <w:marBottom w:val="0"/>
                      <w:divBdr>
                        <w:top w:val="none" w:sz="0" w:space="0" w:color="auto"/>
                        <w:left w:val="none" w:sz="0" w:space="0" w:color="auto"/>
                        <w:bottom w:val="none" w:sz="0" w:space="0" w:color="auto"/>
                        <w:right w:val="none" w:sz="0" w:space="0" w:color="auto"/>
                      </w:divBdr>
                      <w:divsChild>
                        <w:div w:id="252470064">
                          <w:marLeft w:val="0"/>
                          <w:marRight w:val="0"/>
                          <w:marTop w:val="0"/>
                          <w:marBottom w:val="0"/>
                          <w:divBdr>
                            <w:top w:val="single" w:sz="6" w:space="0" w:color="EDEEEE"/>
                            <w:left w:val="single" w:sz="6" w:space="0" w:color="EDEEEE"/>
                            <w:bottom w:val="single" w:sz="6" w:space="0" w:color="EDEEEE"/>
                            <w:right w:val="single" w:sz="6" w:space="0" w:color="EDEEEE"/>
                          </w:divBdr>
                          <w:divsChild>
                            <w:div w:id="134802120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00585374">
                      <w:marLeft w:val="0"/>
                      <w:marRight w:val="0"/>
                      <w:marTop w:val="0"/>
                      <w:marBottom w:val="0"/>
                      <w:divBdr>
                        <w:top w:val="none" w:sz="0" w:space="0" w:color="auto"/>
                        <w:left w:val="none" w:sz="0" w:space="0" w:color="auto"/>
                        <w:bottom w:val="none" w:sz="0" w:space="0" w:color="auto"/>
                        <w:right w:val="none" w:sz="0" w:space="0" w:color="auto"/>
                      </w:divBdr>
                    </w:div>
                  </w:divsChild>
                </w:div>
                <w:div w:id="46512745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70290264">
          <w:marLeft w:val="0"/>
          <w:marRight w:val="0"/>
          <w:marTop w:val="0"/>
          <w:marBottom w:val="0"/>
          <w:divBdr>
            <w:top w:val="none" w:sz="0" w:space="0" w:color="auto"/>
            <w:left w:val="none" w:sz="0" w:space="0" w:color="auto"/>
            <w:bottom w:val="single" w:sz="6" w:space="9" w:color="EDEEEE"/>
            <w:right w:val="none" w:sz="0" w:space="0" w:color="auto"/>
          </w:divBdr>
          <w:divsChild>
            <w:div w:id="98960691">
              <w:marLeft w:val="0"/>
              <w:marRight w:val="0"/>
              <w:marTop w:val="0"/>
              <w:marBottom w:val="0"/>
              <w:divBdr>
                <w:top w:val="none" w:sz="0" w:space="0" w:color="auto"/>
                <w:left w:val="none" w:sz="0" w:space="0" w:color="auto"/>
                <w:bottom w:val="none" w:sz="0" w:space="0" w:color="auto"/>
                <w:right w:val="none" w:sz="0" w:space="0" w:color="auto"/>
              </w:divBdr>
            </w:div>
            <w:div w:id="1644891559">
              <w:marLeft w:val="480"/>
              <w:marRight w:val="0"/>
              <w:marTop w:val="0"/>
              <w:marBottom w:val="0"/>
              <w:divBdr>
                <w:top w:val="none" w:sz="0" w:space="0" w:color="auto"/>
                <w:left w:val="none" w:sz="0" w:space="0" w:color="auto"/>
                <w:bottom w:val="none" w:sz="0" w:space="0" w:color="auto"/>
                <w:right w:val="none" w:sz="0" w:space="0" w:color="auto"/>
              </w:divBdr>
              <w:divsChild>
                <w:div w:id="950551605">
                  <w:marLeft w:val="0"/>
                  <w:marRight w:val="0"/>
                  <w:marTop w:val="0"/>
                  <w:marBottom w:val="0"/>
                  <w:divBdr>
                    <w:top w:val="none" w:sz="0" w:space="0" w:color="auto"/>
                    <w:left w:val="none" w:sz="0" w:space="0" w:color="auto"/>
                    <w:bottom w:val="none" w:sz="0" w:space="0" w:color="auto"/>
                    <w:right w:val="none" w:sz="0" w:space="0" w:color="auto"/>
                  </w:divBdr>
                  <w:divsChild>
                    <w:div w:id="148131640">
                      <w:marLeft w:val="0"/>
                      <w:marRight w:val="0"/>
                      <w:marTop w:val="0"/>
                      <w:marBottom w:val="0"/>
                      <w:divBdr>
                        <w:top w:val="none" w:sz="0" w:space="0" w:color="auto"/>
                        <w:left w:val="none" w:sz="0" w:space="0" w:color="auto"/>
                        <w:bottom w:val="none" w:sz="0" w:space="0" w:color="auto"/>
                        <w:right w:val="none" w:sz="0" w:space="0" w:color="auto"/>
                      </w:divBdr>
                      <w:divsChild>
                        <w:div w:id="704911398">
                          <w:marLeft w:val="0"/>
                          <w:marRight w:val="0"/>
                          <w:marTop w:val="0"/>
                          <w:marBottom w:val="0"/>
                          <w:divBdr>
                            <w:top w:val="single" w:sz="6" w:space="0" w:color="EDEEEE"/>
                            <w:left w:val="single" w:sz="6" w:space="0" w:color="EDEEEE"/>
                            <w:bottom w:val="single" w:sz="6" w:space="0" w:color="EDEEEE"/>
                            <w:right w:val="single" w:sz="6" w:space="0" w:color="EDEEEE"/>
                          </w:divBdr>
                          <w:divsChild>
                            <w:div w:id="12092700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57051722">
                      <w:marLeft w:val="0"/>
                      <w:marRight w:val="0"/>
                      <w:marTop w:val="0"/>
                      <w:marBottom w:val="0"/>
                      <w:divBdr>
                        <w:top w:val="none" w:sz="0" w:space="0" w:color="auto"/>
                        <w:left w:val="none" w:sz="0" w:space="0" w:color="auto"/>
                        <w:bottom w:val="none" w:sz="0" w:space="0" w:color="auto"/>
                        <w:right w:val="none" w:sz="0" w:space="0" w:color="auto"/>
                      </w:divBdr>
                    </w:div>
                  </w:divsChild>
                </w:div>
                <w:div w:id="9783408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73592511">
          <w:marLeft w:val="0"/>
          <w:marRight w:val="0"/>
          <w:marTop w:val="0"/>
          <w:marBottom w:val="0"/>
          <w:divBdr>
            <w:top w:val="none" w:sz="0" w:space="0" w:color="auto"/>
            <w:left w:val="none" w:sz="0" w:space="0" w:color="auto"/>
            <w:bottom w:val="single" w:sz="6" w:space="9" w:color="EDEEEE"/>
            <w:right w:val="none" w:sz="0" w:space="0" w:color="auto"/>
          </w:divBdr>
          <w:divsChild>
            <w:div w:id="1631204900">
              <w:marLeft w:val="0"/>
              <w:marRight w:val="0"/>
              <w:marTop w:val="0"/>
              <w:marBottom w:val="0"/>
              <w:divBdr>
                <w:top w:val="none" w:sz="0" w:space="0" w:color="auto"/>
                <w:left w:val="none" w:sz="0" w:space="0" w:color="auto"/>
                <w:bottom w:val="none" w:sz="0" w:space="0" w:color="auto"/>
                <w:right w:val="none" w:sz="0" w:space="0" w:color="auto"/>
              </w:divBdr>
            </w:div>
            <w:div w:id="540750833">
              <w:marLeft w:val="480"/>
              <w:marRight w:val="0"/>
              <w:marTop w:val="0"/>
              <w:marBottom w:val="0"/>
              <w:divBdr>
                <w:top w:val="none" w:sz="0" w:space="0" w:color="auto"/>
                <w:left w:val="none" w:sz="0" w:space="0" w:color="auto"/>
                <w:bottom w:val="none" w:sz="0" w:space="0" w:color="auto"/>
                <w:right w:val="none" w:sz="0" w:space="0" w:color="auto"/>
              </w:divBdr>
              <w:divsChild>
                <w:div w:id="661666847">
                  <w:marLeft w:val="0"/>
                  <w:marRight w:val="0"/>
                  <w:marTop w:val="0"/>
                  <w:marBottom w:val="0"/>
                  <w:divBdr>
                    <w:top w:val="none" w:sz="0" w:space="0" w:color="auto"/>
                    <w:left w:val="none" w:sz="0" w:space="0" w:color="auto"/>
                    <w:bottom w:val="none" w:sz="0" w:space="0" w:color="auto"/>
                    <w:right w:val="none" w:sz="0" w:space="0" w:color="auto"/>
                  </w:divBdr>
                  <w:divsChild>
                    <w:div w:id="703097312">
                      <w:marLeft w:val="0"/>
                      <w:marRight w:val="0"/>
                      <w:marTop w:val="0"/>
                      <w:marBottom w:val="0"/>
                      <w:divBdr>
                        <w:top w:val="none" w:sz="0" w:space="0" w:color="auto"/>
                        <w:left w:val="none" w:sz="0" w:space="0" w:color="auto"/>
                        <w:bottom w:val="none" w:sz="0" w:space="0" w:color="auto"/>
                        <w:right w:val="none" w:sz="0" w:space="0" w:color="auto"/>
                      </w:divBdr>
                      <w:divsChild>
                        <w:div w:id="1932353394">
                          <w:marLeft w:val="0"/>
                          <w:marRight w:val="0"/>
                          <w:marTop w:val="0"/>
                          <w:marBottom w:val="0"/>
                          <w:divBdr>
                            <w:top w:val="single" w:sz="6" w:space="0" w:color="EDEEEE"/>
                            <w:left w:val="single" w:sz="6" w:space="0" w:color="EDEEEE"/>
                            <w:bottom w:val="single" w:sz="6" w:space="0" w:color="EDEEEE"/>
                            <w:right w:val="single" w:sz="6" w:space="0" w:color="EDEEEE"/>
                          </w:divBdr>
                          <w:divsChild>
                            <w:div w:id="39158558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45575942">
                      <w:marLeft w:val="0"/>
                      <w:marRight w:val="0"/>
                      <w:marTop w:val="0"/>
                      <w:marBottom w:val="0"/>
                      <w:divBdr>
                        <w:top w:val="none" w:sz="0" w:space="0" w:color="auto"/>
                        <w:left w:val="none" w:sz="0" w:space="0" w:color="auto"/>
                        <w:bottom w:val="none" w:sz="0" w:space="0" w:color="auto"/>
                        <w:right w:val="none" w:sz="0" w:space="0" w:color="auto"/>
                      </w:divBdr>
                    </w:div>
                  </w:divsChild>
                </w:div>
                <w:div w:id="2253425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6981710">
          <w:marLeft w:val="0"/>
          <w:marRight w:val="0"/>
          <w:marTop w:val="0"/>
          <w:marBottom w:val="0"/>
          <w:divBdr>
            <w:top w:val="none" w:sz="0" w:space="0" w:color="auto"/>
            <w:left w:val="none" w:sz="0" w:space="0" w:color="auto"/>
            <w:bottom w:val="single" w:sz="6" w:space="9" w:color="EDEEEE"/>
            <w:right w:val="none" w:sz="0" w:space="0" w:color="auto"/>
          </w:divBdr>
          <w:divsChild>
            <w:div w:id="655768310">
              <w:marLeft w:val="0"/>
              <w:marRight w:val="0"/>
              <w:marTop w:val="0"/>
              <w:marBottom w:val="0"/>
              <w:divBdr>
                <w:top w:val="none" w:sz="0" w:space="0" w:color="auto"/>
                <w:left w:val="none" w:sz="0" w:space="0" w:color="auto"/>
                <w:bottom w:val="none" w:sz="0" w:space="0" w:color="auto"/>
                <w:right w:val="none" w:sz="0" w:space="0" w:color="auto"/>
              </w:divBdr>
            </w:div>
            <w:div w:id="583496450">
              <w:marLeft w:val="480"/>
              <w:marRight w:val="0"/>
              <w:marTop w:val="0"/>
              <w:marBottom w:val="0"/>
              <w:divBdr>
                <w:top w:val="none" w:sz="0" w:space="0" w:color="auto"/>
                <w:left w:val="none" w:sz="0" w:space="0" w:color="auto"/>
                <w:bottom w:val="none" w:sz="0" w:space="0" w:color="auto"/>
                <w:right w:val="none" w:sz="0" w:space="0" w:color="auto"/>
              </w:divBdr>
              <w:divsChild>
                <w:div w:id="2053381730">
                  <w:marLeft w:val="0"/>
                  <w:marRight w:val="0"/>
                  <w:marTop w:val="0"/>
                  <w:marBottom w:val="0"/>
                  <w:divBdr>
                    <w:top w:val="none" w:sz="0" w:space="0" w:color="auto"/>
                    <w:left w:val="none" w:sz="0" w:space="0" w:color="auto"/>
                    <w:bottom w:val="none" w:sz="0" w:space="0" w:color="auto"/>
                    <w:right w:val="none" w:sz="0" w:space="0" w:color="auto"/>
                  </w:divBdr>
                  <w:divsChild>
                    <w:div w:id="697050527">
                      <w:marLeft w:val="0"/>
                      <w:marRight w:val="0"/>
                      <w:marTop w:val="0"/>
                      <w:marBottom w:val="0"/>
                      <w:divBdr>
                        <w:top w:val="none" w:sz="0" w:space="0" w:color="auto"/>
                        <w:left w:val="none" w:sz="0" w:space="0" w:color="auto"/>
                        <w:bottom w:val="none" w:sz="0" w:space="0" w:color="auto"/>
                        <w:right w:val="none" w:sz="0" w:space="0" w:color="auto"/>
                      </w:divBdr>
                      <w:divsChild>
                        <w:div w:id="477770443">
                          <w:marLeft w:val="0"/>
                          <w:marRight w:val="0"/>
                          <w:marTop w:val="0"/>
                          <w:marBottom w:val="0"/>
                          <w:divBdr>
                            <w:top w:val="single" w:sz="6" w:space="0" w:color="EDEEEE"/>
                            <w:left w:val="single" w:sz="6" w:space="0" w:color="EDEEEE"/>
                            <w:bottom w:val="single" w:sz="6" w:space="0" w:color="EDEEEE"/>
                            <w:right w:val="single" w:sz="6" w:space="0" w:color="EDEEEE"/>
                          </w:divBdr>
                          <w:divsChild>
                            <w:div w:id="11483874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77019950">
                      <w:marLeft w:val="0"/>
                      <w:marRight w:val="0"/>
                      <w:marTop w:val="0"/>
                      <w:marBottom w:val="0"/>
                      <w:divBdr>
                        <w:top w:val="none" w:sz="0" w:space="0" w:color="auto"/>
                        <w:left w:val="none" w:sz="0" w:space="0" w:color="auto"/>
                        <w:bottom w:val="none" w:sz="0" w:space="0" w:color="auto"/>
                        <w:right w:val="none" w:sz="0" w:space="0" w:color="auto"/>
                      </w:divBdr>
                    </w:div>
                  </w:divsChild>
                </w:div>
                <w:div w:id="6087053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26386328">
          <w:marLeft w:val="0"/>
          <w:marRight w:val="0"/>
          <w:marTop w:val="0"/>
          <w:marBottom w:val="0"/>
          <w:divBdr>
            <w:top w:val="none" w:sz="0" w:space="0" w:color="auto"/>
            <w:left w:val="none" w:sz="0" w:space="0" w:color="auto"/>
            <w:bottom w:val="single" w:sz="6" w:space="9" w:color="EDEEEE"/>
            <w:right w:val="none" w:sz="0" w:space="0" w:color="auto"/>
          </w:divBdr>
          <w:divsChild>
            <w:div w:id="870341627">
              <w:marLeft w:val="0"/>
              <w:marRight w:val="0"/>
              <w:marTop w:val="0"/>
              <w:marBottom w:val="0"/>
              <w:divBdr>
                <w:top w:val="none" w:sz="0" w:space="0" w:color="auto"/>
                <w:left w:val="none" w:sz="0" w:space="0" w:color="auto"/>
                <w:bottom w:val="none" w:sz="0" w:space="0" w:color="auto"/>
                <w:right w:val="none" w:sz="0" w:space="0" w:color="auto"/>
              </w:divBdr>
            </w:div>
            <w:div w:id="220756933">
              <w:marLeft w:val="480"/>
              <w:marRight w:val="0"/>
              <w:marTop w:val="0"/>
              <w:marBottom w:val="0"/>
              <w:divBdr>
                <w:top w:val="none" w:sz="0" w:space="0" w:color="auto"/>
                <w:left w:val="none" w:sz="0" w:space="0" w:color="auto"/>
                <w:bottom w:val="none" w:sz="0" w:space="0" w:color="auto"/>
                <w:right w:val="none" w:sz="0" w:space="0" w:color="auto"/>
              </w:divBdr>
              <w:divsChild>
                <w:div w:id="1776093894">
                  <w:marLeft w:val="0"/>
                  <w:marRight w:val="0"/>
                  <w:marTop w:val="0"/>
                  <w:marBottom w:val="0"/>
                  <w:divBdr>
                    <w:top w:val="none" w:sz="0" w:space="0" w:color="auto"/>
                    <w:left w:val="none" w:sz="0" w:space="0" w:color="auto"/>
                    <w:bottom w:val="none" w:sz="0" w:space="0" w:color="auto"/>
                    <w:right w:val="none" w:sz="0" w:space="0" w:color="auto"/>
                  </w:divBdr>
                  <w:divsChild>
                    <w:div w:id="524515343">
                      <w:marLeft w:val="0"/>
                      <w:marRight w:val="0"/>
                      <w:marTop w:val="0"/>
                      <w:marBottom w:val="0"/>
                      <w:divBdr>
                        <w:top w:val="none" w:sz="0" w:space="0" w:color="auto"/>
                        <w:left w:val="none" w:sz="0" w:space="0" w:color="auto"/>
                        <w:bottom w:val="none" w:sz="0" w:space="0" w:color="auto"/>
                        <w:right w:val="none" w:sz="0" w:space="0" w:color="auto"/>
                      </w:divBdr>
                      <w:divsChild>
                        <w:div w:id="666707147">
                          <w:marLeft w:val="0"/>
                          <w:marRight w:val="0"/>
                          <w:marTop w:val="0"/>
                          <w:marBottom w:val="0"/>
                          <w:divBdr>
                            <w:top w:val="single" w:sz="6" w:space="0" w:color="EDEEEE"/>
                            <w:left w:val="single" w:sz="6" w:space="0" w:color="EDEEEE"/>
                            <w:bottom w:val="single" w:sz="6" w:space="0" w:color="EDEEEE"/>
                            <w:right w:val="single" w:sz="6" w:space="0" w:color="EDEEEE"/>
                          </w:divBdr>
                          <w:divsChild>
                            <w:div w:id="103114762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62707482">
                      <w:marLeft w:val="0"/>
                      <w:marRight w:val="0"/>
                      <w:marTop w:val="0"/>
                      <w:marBottom w:val="0"/>
                      <w:divBdr>
                        <w:top w:val="none" w:sz="0" w:space="0" w:color="auto"/>
                        <w:left w:val="none" w:sz="0" w:space="0" w:color="auto"/>
                        <w:bottom w:val="none" w:sz="0" w:space="0" w:color="auto"/>
                        <w:right w:val="none" w:sz="0" w:space="0" w:color="auto"/>
                      </w:divBdr>
                    </w:div>
                  </w:divsChild>
                </w:div>
                <w:div w:id="13251598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41262242">
          <w:marLeft w:val="0"/>
          <w:marRight w:val="0"/>
          <w:marTop w:val="0"/>
          <w:marBottom w:val="0"/>
          <w:divBdr>
            <w:top w:val="none" w:sz="0" w:space="0" w:color="auto"/>
            <w:left w:val="none" w:sz="0" w:space="0" w:color="auto"/>
            <w:bottom w:val="single" w:sz="6" w:space="9" w:color="EDEEEE"/>
            <w:right w:val="none" w:sz="0" w:space="0" w:color="auto"/>
          </w:divBdr>
          <w:divsChild>
            <w:div w:id="2111196632">
              <w:marLeft w:val="0"/>
              <w:marRight w:val="0"/>
              <w:marTop w:val="0"/>
              <w:marBottom w:val="0"/>
              <w:divBdr>
                <w:top w:val="none" w:sz="0" w:space="0" w:color="auto"/>
                <w:left w:val="none" w:sz="0" w:space="0" w:color="auto"/>
                <w:bottom w:val="none" w:sz="0" w:space="0" w:color="auto"/>
                <w:right w:val="none" w:sz="0" w:space="0" w:color="auto"/>
              </w:divBdr>
            </w:div>
            <w:div w:id="109325635">
              <w:marLeft w:val="480"/>
              <w:marRight w:val="0"/>
              <w:marTop w:val="0"/>
              <w:marBottom w:val="0"/>
              <w:divBdr>
                <w:top w:val="none" w:sz="0" w:space="0" w:color="auto"/>
                <w:left w:val="none" w:sz="0" w:space="0" w:color="auto"/>
                <w:bottom w:val="none" w:sz="0" w:space="0" w:color="auto"/>
                <w:right w:val="none" w:sz="0" w:space="0" w:color="auto"/>
              </w:divBdr>
              <w:divsChild>
                <w:div w:id="87045774">
                  <w:marLeft w:val="0"/>
                  <w:marRight w:val="0"/>
                  <w:marTop w:val="0"/>
                  <w:marBottom w:val="0"/>
                  <w:divBdr>
                    <w:top w:val="none" w:sz="0" w:space="0" w:color="auto"/>
                    <w:left w:val="none" w:sz="0" w:space="0" w:color="auto"/>
                    <w:bottom w:val="none" w:sz="0" w:space="0" w:color="auto"/>
                    <w:right w:val="none" w:sz="0" w:space="0" w:color="auto"/>
                  </w:divBdr>
                  <w:divsChild>
                    <w:div w:id="701832280">
                      <w:marLeft w:val="0"/>
                      <w:marRight w:val="0"/>
                      <w:marTop w:val="0"/>
                      <w:marBottom w:val="0"/>
                      <w:divBdr>
                        <w:top w:val="none" w:sz="0" w:space="0" w:color="auto"/>
                        <w:left w:val="none" w:sz="0" w:space="0" w:color="auto"/>
                        <w:bottom w:val="none" w:sz="0" w:space="0" w:color="auto"/>
                        <w:right w:val="none" w:sz="0" w:space="0" w:color="auto"/>
                      </w:divBdr>
                      <w:divsChild>
                        <w:div w:id="779185060">
                          <w:marLeft w:val="0"/>
                          <w:marRight w:val="0"/>
                          <w:marTop w:val="0"/>
                          <w:marBottom w:val="0"/>
                          <w:divBdr>
                            <w:top w:val="single" w:sz="6" w:space="0" w:color="EDEEEE"/>
                            <w:left w:val="single" w:sz="6" w:space="0" w:color="EDEEEE"/>
                            <w:bottom w:val="single" w:sz="6" w:space="0" w:color="EDEEEE"/>
                            <w:right w:val="single" w:sz="6" w:space="0" w:color="EDEEEE"/>
                          </w:divBdr>
                          <w:divsChild>
                            <w:div w:id="217284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20614436">
                      <w:marLeft w:val="0"/>
                      <w:marRight w:val="0"/>
                      <w:marTop w:val="0"/>
                      <w:marBottom w:val="0"/>
                      <w:divBdr>
                        <w:top w:val="none" w:sz="0" w:space="0" w:color="auto"/>
                        <w:left w:val="none" w:sz="0" w:space="0" w:color="auto"/>
                        <w:bottom w:val="none" w:sz="0" w:space="0" w:color="auto"/>
                        <w:right w:val="none" w:sz="0" w:space="0" w:color="auto"/>
                      </w:divBdr>
                    </w:div>
                  </w:divsChild>
                </w:div>
                <w:div w:id="1923634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47752859">
          <w:marLeft w:val="0"/>
          <w:marRight w:val="0"/>
          <w:marTop w:val="0"/>
          <w:marBottom w:val="0"/>
          <w:divBdr>
            <w:top w:val="none" w:sz="0" w:space="0" w:color="auto"/>
            <w:left w:val="none" w:sz="0" w:space="0" w:color="auto"/>
            <w:bottom w:val="single" w:sz="6" w:space="9" w:color="EDEEEE"/>
            <w:right w:val="none" w:sz="0" w:space="0" w:color="auto"/>
          </w:divBdr>
          <w:divsChild>
            <w:div w:id="200896097">
              <w:marLeft w:val="0"/>
              <w:marRight w:val="0"/>
              <w:marTop w:val="0"/>
              <w:marBottom w:val="0"/>
              <w:divBdr>
                <w:top w:val="none" w:sz="0" w:space="0" w:color="auto"/>
                <w:left w:val="none" w:sz="0" w:space="0" w:color="auto"/>
                <w:bottom w:val="none" w:sz="0" w:space="0" w:color="auto"/>
                <w:right w:val="none" w:sz="0" w:space="0" w:color="auto"/>
              </w:divBdr>
            </w:div>
            <w:div w:id="1615480793">
              <w:marLeft w:val="480"/>
              <w:marRight w:val="0"/>
              <w:marTop w:val="0"/>
              <w:marBottom w:val="0"/>
              <w:divBdr>
                <w:top w:val="none" w:sz="0" w:space="0" w:color="auto"/>
                <w:left w:val="none" w:sz="0" w:space="0" w:color="auto"/>
                <w:bottom w:val="none" w:sz="0" w:space="0" w:color="auto"/>
                <w:right w:val="none" w:sz="0" w:space="0" w:color="auto"/>
              </w:divBdr>
              <w:divsChild>
                <w:div w:id="1155801977">
                  <w:marLeft w:val="0"/>
                  <w:marRight w:val="0"/>
                  <w:marTop w:val="0"/>
                  <w:marBottom w:val="0"/>
                  <w:divBdr>
                    <w:top w:val="none" w:sz="0" w:space="0" w:color="auto"/>
                    <w:left w:val="none" w:sz="0" w:space="0" w:color="auto"/>
                    <w:bottom w:val="none" w:sz="0" w:space="0" w:color="auto"/>
                    <w:right w:val="none" w:sz="0" w:space="0" w:color="auto"/>
                  </w:divBdr>
                  <w:divsChild>
                    <w:div w:id="1307928753">
                      <w:marLeft w:val="0"/>
                      <w:marRight w:val="0"/>
                      <w:marTop w:val="0"/>
                      <w:marBottom w:val="0"/>
                      <w:divBdr>
                        <w:top w:val="none" w:sz="0" w:space="0" w:color="auto"/>
                        <w:left w:val="none" w:sz="0" w:space="0" w:color="auto"/>
                        <w:bottom w:val="none" w:sz="0" w:space="0" w:color="auto"/>
                        <w:right w:val="none" w:sz="0" w:space="0" w:color="auto"/>
                      </w:divBdr>
                      <w:divsChild>
                        <w:div w:id="1262179172">
                          <w:marLeft w:val="0"/>
                          <w:marRight w:val="0"/>
                          <w:marTop w:val="0"/>
                          <w:marBottom w:val="0"/>
                          <w:divBdr>
                            <w:top w:val="single" w:sz="6" w:space="0" w:color="EDEEEE"/>
                            <w:left w:val="single" w:sz="6" w:space="0" w:color="EDEEEE"/>
                            <w:bottom w:val="single" w:sz="6" w:space="0" w:color="EDEEEE"/>
                            <w:right w:val="single" w:sz="6" w:space="0" w:color="EDEEEE"/>
                          </w:divBdr>
                          <w:divsChild>
                            <w:div w:id="72109629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54417951">
                      <w:marLeft w:val="0"/>
                      <w:marRight w:val="0"/>
                      <w:marTop w:val="0"/>
                      <w:marBottom w:val="0"/>
                      <w:divBdr>
                        <w:top w:val="none" w:sz="0" w:space="0" w:color="auto"/>
                        <w:left w:val="none" w:sz="0" w:space="0" w:color="auto"/>
                        <w:bottom w:val="none" w:sz="0" w:space="0" w:color="auto"/>
                        <w:right w:val="none" w:sz="0" w:space="0" w:color="auto"/>
                      </w:divBdr>
                    </w:div>
                  </w:divsChild>
                </w:div>
                <w:div w:id="19177845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67172965">
          <w:marLeft w:val="0"/>
          <w:marRight w:val="0"/>
          <w:marTop w:val="0"/>
          <w:marBottom w:val="0"/>
          <w:divBdr>
            <w:top w:val="none" w:sz="0" w:space="0" w:color="auto"/>
            <w:left w:val="none" w:sz="0" w:space="0" w:color="auto"/>
            <w:bottom w:val="single" w:sz="6" w:space="9" w:color="EDEEEE"/>
            <w:right w:val="none" w:sz="0" w:space="0" w:color="auto"/>
          </w:divBdr>
          <w:divsChild>
            <w:div w:id="1886209900">
              <w:marLeft w:val="0"/>
              <w:marRight w:val="0"/>
              <w:marTop w:val="0"/>
              <w:marBottom w:val="0"/>
              <w:divBdr>
                <w:top w:val="none" w:sz="0" w:space="0" w:color="auto"/>
                <w:left w:val="none" w:sz="0" w:space="0" w:color="auto"/>
                <w:bottom w:val="none" w:sz="0" w:space="0" w:color="auto"/>
                <w:right w:val="none" w:sz="0" w:space="0" w:color="auto"/>
              </w:divBdr>
            </w:div>
            <w:div w:id="1031417360">
              <w:marLeft w:val="480"/>
              <w:marRight w:val="0"/>
              <w:marTop w:val="0"/>
              <w:marBottom w:val="0"/>
              <w:divBdr>
                <w:top w:val="none" w:sz="0" w:space="0" w:color="auto"/>
                <w:left w:val="none" w:sz="0" w:space="0" w:color="auto"/>
                <w:bottom w:val="none" w:sz="0" w:space="0" w:color="auto"/>
                <w:right w:val="none" w:sz="0" w:space="0" w:color="auto"/>
              </w:divBdr>
              <w:divsChild>
                <w:div w:id="1102917903">
                  <w:marLeft w:val="0"/>
                  <w:marRight w:val="0"/>
                  <w:marTop w:val="0"/>
                  <w:marBottom w:val="0"/>
                  <w:divBdr>
                    <w:top w:val="none" w:sz="0" w:space="0" w:color="auto"/>
                    <w:left w:val="none" w:sz="0" w:space="0" w:color="auto"/>
                    <w:bottom w:val="none" w:sz="0" w:space="0" w:color="auto"/>
                    <w:right w:val="none" w:sz="0" w:space="0" w:color="auto"/>
                  </w:divBdr>
                  <w:divsChild>
                    <w:div w:id="949237459">
                      <w:marLeft w:val="0"/>
                      <w:marRight w:val="0"/>
                      <w:marTop w:val="0"/>
                      <w:marBottom w:val="0"/>
                      <w:divBdr>
                        <w:top w:val="none" w:sz="0" w:space="0" w:color="auto"/>
                        <w:left w:val="none" w:sz="0" w:space="0" w:color="auto"/>
                        <w:bottom w:val="none" w:sz="0" w:space="0" w:color="auto"/>
                        <w:right w:val="none" w:sz="0" w:space="0" w:color="auto"/>
                      </w:divBdr>
                      <w:divsChild>
                        <w:div w:id="1833712382">
                          <w:marLeft w:val="0"/>
                          <w:marRight w:val="0"/>
                          <w:marTop w:val="0"/>
                          <w:marBottom w:val="0"/>
                          <w:divBdr>
                            <w:top w:val="single" w:sz="6" w:space="0" w:color="EDEEEE"/>
                            <w:left w:val="single" w:sz="6" w:space="0" w:color="EDEEEE"/>
                            <w:bottom w:val="single" w:sz="6" w:space="0" w:color="EDEEEE"/>
                            <w:right w:val="single" w:sz="6" w:space="0" w:color="EDEEEE"/>
                          </w:divBdr>
                          <w:divsChild>
                            <w:div w:id="57154894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4607157">
                      <w:marLeft w:val="0"/>
                      <w:marRight w:val="0"/>
                      <w:marTop w:val="0"/>
                      <w:marBottom w:val="0"/>
                      <w:divBdr>
                        <w:top w:val="none" w:sz="0" w:space="0" w:color="auto"/>
                        <w:left w:val="none" w:sz="0" w:space="0" w:color="auto"/>
                        <w:bottom w:val="none" w:sz="0" w:space="0" w:color="auto"/>
                        <w:right w:val="none" w:sz="0" w:space="0" w:color="auto"/>
                      </w:divBdr>
                    </w:div>
                  </w:divsChild>
                </w:div>
                <w:div w:id="7591052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16723804">
          <w:marLeft w:val="0"/>
          <w:marRight w:val="0"/>
          <w:marTop w:val="0"/>
          <w:marBottom w:val="0"/>
          <w:divBdr>
            <w:top w:val="none" w:sz="0" w:space="0" w:color="auto"/>
            <w:left w:val="none" w:sz="0" w:space="0" w:color="auto"/>
            <w:bottom w:val="single" w:sz="6" w:space="9" w:color="EDEEEE"/>
            <w:right w:val="none" w:sz="0" w:space="0" w:color="auto"/>
          </w:divBdr>
          <w:divsChild>
            <w:div w:id="1860965072">
              <w:marLeft w:val="0"/>
              <w:marRight w:val="0"/>
              <w:marTop w:val="0"/>
              <w:marBottom w:val="0"/>
              <w:divBdr>
                <w:top w:val="none" w:sz="0" w:space="0" w:color="auto"/>
                <w:left w:val="none" w:sz="0" w:space="0" w:color="auto"/>
                <w:bottom w:val="none" w:sz="0" w:space="0" w:color="auto"/>
                <w:right w:val="none" w:sz="0" w:space="0" w:color="auto"/>
              </w:divBdr>
            </w:div>
            <w:div w:id="2082025204">
              <w:marLeft w:val="480"/>
              <w:marRight w:val="0"/>
              <w:marTop w:val="0"/>
              <w:marBottom w:val="0"/>
              <w:divBdr>
                <w:top w:val="none" w:sz="0" w:space="0" w:color="auto"/>
                <w:left w:val="none" w:sz="0" w:space="0" w:color="auto"/>
                <w:bottom w:val="none" w:sz="0" w:space="0" w:color="auto"/>
                <w:right w:val="none" w:sz="0" w:space="0" w:color="auto"/>
              </w:divBdr>
              <w:divsChild>
                <w:div w:id="2059472494">
                  <w:marLeft w:val="0"/>
                  <w:marRight w:val="0"/>
                  <w:marTop w:val="0"/>
                  <w:marBottom w:val="0"/>
                  <w:divBdr>
                    <w:top w:val="none" w:sz="0" w:space="0" w:color="auto"/>
                    <w:left w:val="none" w:sz="0" w:space="0" w:color="auto"/>
                    <w:bottom w:val="none" w:sz="0" w:space="0" w:color="auto"/>
                    <w:right w:val="none" w:sz="0" w:space="0" w:color="auto"/>
                  </w:divBdr>
                  <w:divsChild>
                    <w:div w:id="1796824672">
                      <w:marLeft w:val="0"/>
                      <w:marRight w:val="0"/>
                      <w:marTop w:val="0"/>
                      <w:marBottom w:val="0"/>
                      <w:divBdr>
                        <w:top w:val="none" w:sz="0" w:space="0" w:color="auto"/>
                        <w:left w:val="none" w:sz="0" w:space="0" w:color="auto"/>
                        <w:bottom w:val="none" w:sz="0" w:space="0" w:color="auto"/>
                        <w:right w:val="none" w:sz="0" w:space="0" w:color="auto"/>
                      </w:divBdr>
                      <w:divsChild>
                        <w:div w:id="1100026010">
                          <w:marLeft w:val="0"/>
                          <w:marRight w:val="0"/>
                          <w:marTop w:val="0"/>
                          <w:marBottom w:val="0"/>
                          <w:divBdr>
                            <w:top w:val="single" w:sz="6" w:space="0" w:color="EDEEEE"/>
                            <w:left w:val="single" w:sz="6" w:space="0" w:color="EDEEEE"/>
                            <w:bottom w:val="single" w:sz="6" w:space="0" w:color="EDEEEE"/>
                            <w:right w:val="single" w:sz="6" w:space="0" w:color="EDEEEE"/>
                          </w:divBdr>
                          <w:divsChild>
                            <w:div w:id="97800180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03991896">
                      <w:marLeft w:val="0"/>
                      <w:marRight w:val="0"/>
                      <w:marTop w:val="0"/>
                      <w:marBottom w:val="0"/>
                      <w:divBdr>
                        <w:top w:val="none" w:sz="0" w:space="0" w:color="auto"/>
                        <w:left w:val="none" w:sz="0" w:space="0" w:color="auto"/>
                        <w:bottom w:val="none" w:sz="0" w:space="0" w:color="auto"/>
                        <w:right w:val="none" w:sz="0" w:space="0" w:color="auto"/>
                      </w:divBdr>
                    </w:div>
                  </w:divsChild>
                </w:div>
                <w:div w:id="2324679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7201306">
          <w:marLeft w:val="0"/>
          <w:marRight w:val="0"/>
          <w:marTop w:val="0"/>
          <w:marBottom w:val="0"/>
          <w:divBdr>
            <w:top w:val="none" w:sz="0" w:space="0" w:color="auto"/>
            <w:left w:val="none" w:sz="0" w:space="0" w:color="auto"/>
            <w:bottom w:val="single" w:sz="6" w:space="9" w:color="EDEEEE"/>
            <w:right w:val="none" w:sz="0" w:space="0" w:color="auto"/>
          </w:divBdr>
          <w:divsChild>
            <w:div w:id="849759460">
              <w:marLeft w:val="0"/>
              <w:marRight w:val="0"/>
              <w:marTop w:val="0"/>
              <w:marBottom w:val="0"/>
              <w:divBdr>
                <w:top w:val="none" w:sz="0" w:space="0" w:color="auto"/>
                <w:left w:val="none" w:sz="0" w:space="0" w:color="auto"/>
                <w:bottom w:val="none" w:sz="0" w:space="0" w:color="auto"/>
                <w:right w:val="none" w:sz="0" w:space="0" w:color="auto"/>
              </w:divBdr>
            </w:div>
            <w:div w:id="1412771438">
              <w:marLeft w:val="480"/>
              <w:marRight w:val="0"/>
              <w:marTop w:val="0"/>
              <w:marBottom w:val="0"/>
              <w:divBdr>
                <w:top w:val="none" w:sz="0" w:space="0" w:color="auto"/>
                <w:left w:val="none" w:sz="0" w:space="0" w:color="auto"/>
                <w:bottom w:val="none" w:sz="0" w:space="0" w:color="auto"/>
                <w:right w:val="none" w:sz="0" w:space="0" w:color="auto"/>
              </w:divBdr>
              <w:divsChild>
                <w:div w:id="1758595356">
                  <w:marLeft w:val="0"/>
                  <w:marRight w:val="0"/>
                  <w:marTop w:val="0"/>
                  <w:marBottom w:val="0"/>
                  <w:divBdr>
                    <w:top w:val="none" w:sz="0" w:space="0" w:color="auto"/>
                    <w:left w:val="none" w:sz="0" w:space="0" w:color="auto"/>
                    <w:bottom w:val="none" w:sz="0" w:space="0" w:color="auto"/>
                    <w:right w:val="none" w:sz="0" w:space="0" w:color="auto"/>
                  </w:divBdr>
                  <w:divsChild>
                    <w:div w:id="1251499899">
                      <w:marLeft w:val="0"/>
                      <w:marRight w:val="0"/>
                      <w:marTop w:val="0"/>
                      <w:marBottom w:val="0"/>
                      <w:divBdr>
                        <w:top w:val="none" w:sz="0" w:space="0" w:color="auto"/>
                        <w:left w:val="none" w:sz="0" w:space="0" w:color="auto"/>
                        <w:bottom w:val="none" w:sz="0" w:space="0" w:color="auto"/>
                        <w:right w:val="none" w:sz="0" w:space="0" w:color="auto"/>
                      </w:divBdr>
                      <w:divsChild>
                        <w:div w:id="783690650">
                          <w:marLeft w:val="0"/>
                          <w:marRight w:val="0"/>
                          <w:marTop w:val="0"/>
                          <w:marBottom w:val="0"/>
                          <w:divBdr>
                            <w:top w:val="single" w:sz="6" w:space="0" w:color="EDEEEE"/>
                            <w:left w:val="single" w:sz="6" w:space="0" w:color="EDEEEE"/>
                            <w:bottom w:val="single" w:sz="6" w:space="0" w:color="EDEEEE"/>
                            <w:right w:val="single" w:sz="6" w:space="0" w:color="EDEEEE"/>
                          </w:divBdr>
                          <w:divsChild>
                            <w:div w:id="163329192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22865378">
                      <w:marLeft w:val="0"/>
                      <w:marRight w:val="0"/>
                      <w:marTop w:val="0"/>
                      <w:marBottom w:val="0"/>
                      <w:divBdr>
                        <w:top w:val="none" w:sz="0" w:space="0" w:color="auto"/>
                        <w:left w:val="none" w:sz="0" w:space="0" w:color="auto"/>
                        <w:bottom w:val="none" w:sz="0" w:space="0" w:color="auto"/>
                        <w:right w:val="none" w:sz="0" w:space="0" w:color="auto"/>
                      </w:divBdr>
                    </w:div>
                  </w:divsChild>
                </w:div>
                <w:div w:id="135819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00446351">
          <w:marLeft w:val="0"/>
          <w:marRight w:val="0"/>
          <w:marTop w:val="0"/>
          <w:marBottom w:val="0"/>
          <w:divBdr>
            <w:top w:val="none" w:sz="0" w:space="0" w:color="auto"/>
            <w:left w:val="none" w:sz="0" w:space="0" w:color="auto"/>
            <w:bottom w:val="single" w:sz="6" w:space="9" w:color="EDEEEE"/>
            <w:right w:val="none" w:sz="0" w:space="0" w:color="auto"/>
          </w:divBdr>
          <w:divsChild>
            <w:div w:id="733283659">
              <w:marLeft w:val="0"/>
              <w:marRight w:val="0"/>
              <w:marTop w:val="0"/>
              <w:marBottom w:val="0"/>
              <w:divBdr>
                <w:top w:val="none" w:sz="0" w:space="0" w:color="auto"/>
                <w:left w:val="none" w:sz="0" w:space="0" w:color="auto"/>
                <w:bottom w:val="none" w:sz="0" w:space="0" w:color="auto"/>
                <w:right w:val="none" w:sz="0" w:space="0" w:color="auto"/>
              </w:divBdr>
            </w:div>
            <w:div w:id="1425957775">
              <w:marLeft w:val="480"/>
              <w:marRight w:val="0"/>
              <w:marTop w:val="0"/>
              <w:marBottom w:val="0"/>
              <w:divBdr>
                <w:top w:val="none" w:sz="0" w:space="0" w:color="auto"/>
                <w:left w:val="none" w:sz="0" w:space="0" w:color="auto"/>
                <w:bottom w:val="none" w:sz="0" w:space="0" w:color="auto"/>
                <w:right w:val="none" w:sz="0" w:space="0" w:color="auto"/>
              </w:divBdr>
              <w:divsChild>
                <w:div w:id="196312013">
                  <w:marLeft w:val="0"/>
                  <w:marRight w:val="0"/>
                  <w:marTop w:val="0"/>
                  <w:marBottom w:val="0"/>
                  <w:divBdr>
                    <w:top w:val="none" w:sz="0" w:space="0" w:color="auto"/>
                    <w:left w:val="none" w:sz="0" w:space="0" w:color="auto"/>
                    <w:bottom w:val="none" w:sz="0" w:space="0" w:color="auto"/>
                    <w:right w:val="none" w:sz="0" w:space="0" w:color="auto"/>
                  </w:divBdr>
                  <w:divsChild>
                    <w:div w:id="1572422446">
                      <w:marLeft w:val="0"/>
                      <w:marRight w:val="0"/>
                      <w:marTop w:val="0"/>
                      <w:marBottom w:val="0"/>
                      <w:divBdr>
                        <w:top w:val="none" w:sz="0" w:space="0" w:color="auto"/>
                        <w:left w:val="none" w:sz="0" w:space="0" w:color="auto"/>
                        <w:bottom w:val="none" w:sz="0" w:space="0" w:color="auto"/>
                        <w:right w:val="none" w:sz="0" w:space="0" w:color="auto"/>
                      </w:divBdr>
                      <w:divsChild>
                        <w:div w:id="1954092993">
                          <w:marLeft w:val="0"/>
                          <w:marRight w:val="0"/>
                          <w:marTop w:val="0"/>
                          <w:marBottom w:val="0"/>
                          <w:divBdr>
                            <w:top w:val="single" w:sz="6" w:space="0" w:color="EDEEEE"/>
                            <w:left w:val="single" w:sz="6" w:space="0" w:color="EDEEEE"/>
                            <w:bottom w:val="single" w:sz="6" w:space="0" w:color="EDEEEE"/>
                            <w:right w:val="single" w:sz="6" w:space="0" w:color="EDEEEE"/>
                          </w:divBdr>
                          <w:divsChild>
                            <w:div w:id="42214239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67678248">
                      <w:marLeft w:val="0"/>
                      <w:marRight w:val="0"/>
                      <w:marTop w:val="0"/>
                      <w:marBottom w:val="0"/>
                      <w:divBdr>
                        <w:top w:val="none" w:sz="0" w:space="0" w:color="auto"/>
                        <w:left w:val="none" w:sz="0" w:space="0" w:color="auto"/>
                        <w:bottom w:val="none" w:sz="0" w:space="0" w:color="auto"/>
                        <w:right w:val="none" w:sz="0" w:space="0" w:color="auto"/>
                      </w:divBdr>
                    </w:div>
                  </w:divsChild>
                </w:div>
                <w:div w:id="5771310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65273848">
          <w:marLeft w:val="0"/>
          <w:marRight w:val="0"/>
          <w:marTop w:val="0"/>
          <w:marBottom w:val="0"/>
          <w:divBdr>
            <w:top w:val="none" w:sz="0" w:space="0" w:color="auto"/>
            <w:left w:val="none" w:sz="0" w:space="0" w:color="auto"/>
            <w:bottom w:val="single" w:sz="6" w:space="9" w:color="EDEEEE"/>
            <w:right w:val="none" w:sz="0" w:space="0" w:color="auto"/>
          </w:divBdr>
          <w:divsChild>
            <w:div w:id="1356464885">
              <w:marLeft w:val="0"/>
              <w:marRight w:val="0"/>
              <w:marTop w:val="0"/>
              <w:marBottom w:val="0"/>
              <w:divBdr>
                <w:top w:val="none" w:sz="0" w:space="0" w:color="auto"/>
                <w:left w:val="none" w:sz="0" w:space="0" w:color="auto"/>
                <w:bottom w:val="none" w:sz="0" w:space="0" w:color="auto"/>
                <w:right w:val="none" w:sz="0" w:space="0" w:color="auto"/>
              </w:divBdr>
            </w:div>
            <w:div w:id="1210075503">
              <w:marLeft w:val="480"/>
              <w:marRight w:val="0"/>
              <w:marTop w:val="0"/>
              <w:marBottom w:val="0"/>
              <w:divBdr>
                <w:top w:val="none" w:sz="0" w:space="0" w:color="auto"/>
                <w:left w:val="none" w:sz="0" w:space="0" w:color="auto"/>
                <w:bottom w:val="none" w:sz="0" w:space="0" w:color="auto"/>
                <w:right w:val="none" w:sz="0" w:space="0" w:color="auto"/>
              </w:divBdr>
              <w:divsChild>
                <w:div w:id="1068193490">
                  <w:marLeft w:val="0"/>
                  <w:marRight w:val="0"/>
                  <w:marTop w:val="0"/>
                  <w:marBottom w:val="0"/>
                  <w:divBdr>
                    <w:top w:val="none" w:sz="0" w:space="0" w:color="auto"/>
                    <w:left w:val="none" w:sz="0" w:space="0" w:color="auto"/>
                    <w:bottom w:val="none" w:sz="0" w:space="0" w:color="auto"/>
                    <w:right w:val="none" w:sz="0" w:space="0" w:color="auto"/>
                  </w:divBdr>
                  <w:divsChild>
                    <w:div w:id="1273829366">
                      <w:marLeft w:val="0"/>
                      <w:marRight w:val="0"/>
                      <w:marTop w:val="0"/>
                      <w:marBottom w:val="0"/>
                      <w:divBdr>
                        <w:top w:val="none" w:sz="0" w:space="0" w:color="auto"/>
                        <w:left w:val="none" w:sz="0" w:space="0" w:color="auto"/>
                        <w:bottom w:val="none" w:sz="0" w:space="0" w:color="auto"/>
                        <w:right w:val="none" w:sz="0" w:space="0" w:color="auto"/>
                      </w:divBdr>
                      <w:divsChild>
                        <w:div w:id="46615619">
                          <w:marLeft w:val="0"/>
                          <w:marRight w:val="0"/>
                          <w:marTop w:val="0"/>
                          <w:marBottom w:val="0"/>
                          <w:divBdr>
                            <w:top w:val="single" w:sz="6" w:space="0" w:color="EDEEEE"/>
                            <w:left w:val="single" w:sz="6" w:space="0" w:color="EDEEEE"/>
                            <w:bottom w:val="single" w:sz="6" w:space="0" w:color="EDEEEE"/>
                            <w:right w:val="single" w:sz="6" w:space="0" w:color="EDEEEE"/>
                          </w:divBdr>
                          <w:divsChild>
                            <w:div w:id="192692027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56704547">
                      <w:marLeft w:val="0"/>
                      <w:marRight w:val="0"/>
                      <w:marTop w:val="0"/>
                      <w:marBottom w:val="0"/>
                      <w:divBdr>
                        <w:top w:val="none" w:sz="0" w:space="0" w:color="auto"/>
                        <w:left w:val="none" w:sz="0" w:space="0" w:color="auto"/>
                        <w:bottom w:val="none" w:sz="0" w:space="0" w:color="auto"/>
                        <w:right w:val="none" w:sz="0" w:space="0" w:color="auto"/>
                      </w:divBdr>
                    </w:div>
                  </w:divsChild>
                </w:div>
                <w:div w:id="13155253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9244107">
          <w:marLeft w:val="0"/>
          <w:marRight w:val="0"/>
          <w:marTop w:val="0"/>
          <w:marBottom w:val="0"/>
          <w:divBdr>
            <w:top w:val="none" w:sz="0" w:space="0" w:color="auto"/>
            <w:left w:val="none" w:sz="0" w:space="0" w:color="auto"/>
            <w:bottom w:val="single" w:sz="6" w:space="9" w:color="EDEEEE"/>
            <w:right w:val="none" w:sz="0" w:space="0" w:color="auto"/>
          </w:divBdr>
          <w:divsChild>
            <w:div w:id="915241035">
              <w:marLeft w:val="0"/>
              <w:marRight w:val="0"/>
              <w:marTop w:val="0"/>
              <w:marBottom w:val="0"/>
              <w:divBdr>
                <w:top w:val="none" w:sz="0" w:space="0" w:color="auto"/>
                <w:left w:val="none" w:sz="0" w:space="0" w:color="auto"/>
                <w:bottom w:val="none" w:sz="0" w:space="0" w:color="auto"/>
                <w:right w:val="none" w:sz="0" w:space="0" w:color="auto"/>
              </w:divBdr>
            </w:div>
            <w:div w:id="97146047">
              <w:marLeft w:val="480"/>
              <w:marRight w:val="0"/>
              <w:marTop w:val="0"/>
              <w:marBottom w:val="0"/>
              <w:divBdr>
                <w:top w:val="none" w:sz="0" w:space="0" w:color="auto"/>
                <w:left w:val="none" w:sz="0" w:space="0" w:color="auto"/>
                <w:bottom w:val="none" w:sz="0" w:space="0" w:color="auto"/>
                <w:right w:val="none" w:sz="0" w:space="0" w:color="auto"/>
              </w:divBdr>
              <w:divsChild>
                <w:div w:id="418526193">
                  <w:marLeft w:val="0"/>
                  <w:marRight w:val="0"/>
                  <w:marTop w:val="0"/>
                  <w:marBottom w:val="0"/>
                  <w:divBdr>
                    <w:top w:val="none" w:sz="0" w:space="0" w:color="auto"/>
                    <w:left w:val="none" w:sz="0" w:space="0" w:color="auto"/>
                    <w:bottom w:val="none" w:sz="0" w:space="0" w:color="auto"/>
                    <w:right w:val="none" w:sz="0" w:space="0" w:color="auto"/>
                  </w:divBdr>
                  <w:divsChild>
                    <w:div w:id="301739230">
                      <w:marLeft w:val="0"/>
                      <w:marRight w:val="0"/>
                      <w:marTop w:val="0"/>
                      <w:marBottom w:val="0"/>
                      <w:divBdr>
                        <w:top w:val="none" w:sz="0" w:space="0" w:color="auto"/>
                        <w:left w:val="none" w:sz="0" w:space="0" w:color="auto"/>
                        <w:bottom w:val="none" w:sz="0" w:space="0" w:color="auto"/>
                        <w:right w:val="none" w:sz="0" w:space="0" w:color="auto"/>
                      </w:divBdr>
                      <w:divsChild>
                        <w:div w:id="1240212249">
                          <w:marLeft w:val="0"/>
                          <w:marRight w:val="0"/>
                          <w:marTop w:val="0"/>
                          <w:marBottom w:val="0"/>
                          <w:divBdr>
                            <w:top w:val="single" w:sz="6" w:space="0" w:color="EDEEEE"/>
                            <w:left w:val="single" w:sz="6" w:space="0" w:color="EDEEEE"/>
                            <w:bottom w:val="single" w:sz="6" w:space="0" w:color="EDEEEE"/>
                            <w:right w:val="single" w:sz="6" w:space="0" w:color="EDEEEE"/>
                          </w:divBdr>
                          <w:divsChild>
                            <w:div w:id="12081110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99972321">
                      <w:marLeft w:val="0"/>
                      <w:marRight w:val="0"/>
                      <w:marTop w:val="0"/>
                      <w:marBottom w:val="0"/>
                      <w:divBdr>
                        <w:top w:val="none" w:sz="0" w:space="0" w:color="auto"/>
                        <w:left w:val="none" w:sz="0" w:space="0" w:color="auto"/>
                        <w:bottom w:val="none" w:sz="0" w:space="0" w:color="auto"/>
                        <w:right w:val="none" w:sz="0" w:space="0" w:color="auto"/>
                      </w:divBdr>
                    </w:div>
                  </w:divsChild>
                </w:div>
                <w:div w:id="9576394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91173763">
          <w:marLeft w:val="0"/>
          <w:marRight w:val="0"/>
          <w:marTop w:val="0"/>
          <w:marBottom w:val="0"/>
          <w:divBdr>
            <w:top w:val="none" w:sz="0" w:space="0" w:color="auto"/>
            <w:left w:val="none" w:sz="0" w:space="0" w:color="auto"/>
            <w:bottom w:val="single" w:sz="6" w:space="9" w:color="EDEEEE"/>
            <w:right w:val="none" w:sz="0" w:space="0" w:color="auto"/>
          </w:divBdr>
          <w:divsChild>
            <w:div w:id="1973710387">
              <w:marLeft w:val="0"/>
              <w:marRight w:val="0"/>
              <w:marTop w:val="0"/>
              <w:marBottom w:val="0"/>
              <w:divBdr>
                <w:top w:val="none" w:sz="0" w:space="0" w:color="auto"/>
                <w:left w:val="none" w:sz="0" w:space="0" w:color="auto"/>
                <w:bottom w:val="none" w:sz="0" w:space="0" w:color="auto"/>
                <w:right w:val="none" w:sz="0" w:space="0" w:color="auto"/>
              </w:divBdr>
            </w:div>
            <w:div w:id="263224487">
              <w:marLeft w:val="480"/>
              <w:marRight w:val="0"/>
              <w:marTop w:val="0"/>
              <w:marBottom w:val="0"/>
              <w:divBdr>
                <w:top w:val="none" w:sz="0" w:space="0" w:color="auto"/>
                <w:left w:val="none" w:sz="0" w:space="0" w:color="auto"/>
                <w:bottom w:val="none" w:sz="0" w:space="0" w:color="auto"/>
                <w:right w:val="none" w:sz="0" w:space="0" w:color="auto"/>
              </w:divBdr>
              <w:divsChild>
                <w:div w:id="2035571104">
                  <w:marLeft w:val="0"/>
                  <w:marRight w:val="0"/>
                  <w:marTop w:val="0"/>
                  <w:marBottom w:val="0"/>
                  <w:divBdr>
                    <w:top w:val="none" w:sz="0" w:space="0" w:color="auto"/>
                    <w:left w:val="none" w:sz="0" w:space="0" w:color="auto"/>
                    <w:bottom w:val="none" w:sz="0" w:space="0" w:color="auto"/>
                    <w:right w:val="none" w:sz="0" w:space="0" w:color="auto"/>
                  </w:divBdr>
                  <w:divsChild>
                    <w:div w:id="126901767">
                      <w:marLeft w:val="0"/>
                      <w:marRight w:val="0"/>
                      <w:marTop w:val="0"/>
                      <w:marBottom w:val="0"/>
                      <w:divBdr>
                        <w:top w:val="none" w:sz="0" w:space="0" w:color="auto"/>
                        <w:left w:val="none" w:sz="0" w:space="0" w:color="auto"/>
                        <w:bottom w:val="none" w:sz="0" w:space="0" w:color="auto"/>
                        <w:right w:val="none" w:sz="0" w:space="0" w:color="auto"/>
                      </w:divBdr>
                      <w:divsChild>
                        <w:div w:id="708073955">
                          <w:marLeft w:val="0"/>
                          <w:marRight w:val="0"/>
                          <w:marTop w:val="0"/>
                          <w:marBottom w:val="0"/>
                          <w:divBdr>
                            <w:top w:val="single" w:sz="6" w:space="0" w:color="EDEEEE"/>
                            <w:left w:val="single" w:sz="6" w:space="0" w:color="EDEEEE"/>
                            <w:bottom w:val="single" w:sz="6" w:space="0" w:color="EDEEEE"/>
                            <w:right w:val="single" w:sz="6" w:space="0" w:color="EDEEEE"/>
                          </w:divBdr>
                          <w:divsChild>
                            <w:div w:id="106653593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78588940">
                      <w:marLeft w:val="0"/>
                      <w:marRight w:val="0"/>
                      <w:marTop w:val="0"/>
                      <w:marBottom w:val="0"/>
                      <w:divBdr>
                        <w:top w:val="none" w:sz="0" w:space="0" w:color="auto"/>
                        <w:left w:val="none" w:sz="0" w:space="0" w:color="auto"/>
                        <w:bottom w:val="none" w:sz="0" w:space="0" w:color="auto"/>
                        <w:right w:val="none" w:sz="0" w:space="0" w:color="auto"/>
                      </w:divBdr>
                    </w:div>
                  </w:divsChild>
                </w:div>
                <w:div w:id="16990430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12841967">
          <w:marLeft w:val="0"/>
          <w:marRight w:val="0"/>
          <w:marTop w:val="0"/>
          <w:marBottom w:val="0"/>
          <w:divBdr>
            <w:top w:val="none" w:sz="0" w:space="0" w:color="auto"/>
            <w:left w:val="none" w:sz="0" w:space="0" w:color="auto"/>
            <w:bottom w:val="single" w:sz="6" w:space="9" w:color="EDEEEE"/>
            <w:right w:val="none" w:sz="0" w:space="0" w:color="auto"/>
          </w:divBdr>
          <w:divsChild>
            <w:div w:id="1656177074">
              <w:marLeft w:val="0"/>
              <w:marRight w:val="0"/>
              <w:marTop w:val="0"/>
              <w:marBottom w:val="0"/>
              <w:divBdr>
                <w:top w:val="none" w:sz="0" w:space="0" w:color="auto"/>
                <w:left w:val="none" w:sz="0" w:space="0" w:color="auto"/>
                <w:bottom w:val="none" w:sz="0" w:space="0" w:color="auto"/>
                <w:right w:val="none" w:sz="0" w:space="0" w:color="auto"/>
              </w:divBdr>
            </w:div>
            <w:div w:id="881409233">
              <w:marLeft w:val="480"/>
              <w:marRight w:val="0"/>
              <w:marTop w:val="0"/>
              <w:marBottom w:val="0"/>
              <w:divBdr>
                <w:top w:val="none" w:sz="0" w:space="0" w:color="auto"/>
                <w:left w:val="none" w:sz="0" w:space="0" w:color="auto"/>
                <w:bottom w:val="none" w:sz="0" w:space="0" w:color="auto"/>
                <w:right w:val="none" w:sz="0" w:space="0" w:color="auto"/>
              </w:divBdr>
              <w:divsChild>
                <w:div w:id="1240212558">
                  <w:marLeft w:val="0"/>
                  <w:marRight w:val="0"/>
                  <w:marTop w:val="0"/>
                  <w:marBottom w:val="0"/>
                  <w:divBdr>
                    <w:top w:val="none" w:sz="0" w:space="0" w:color="auto"/>
                    <w:left w:val="none" w:sz="0" w:space="0" w:color="auto"/>
                    <w:bottom w:val="none" w:sz="0" w:space="0" w:color="auto"/>
                    <w:right w:val="none" w:sz="0" w:space="0" w:color="auto"/>
                  </w:divBdr>
                  <w:divsChild>
                    <w:div w:id="1052270460">
                      <w:marLeft w:val="0"/>
                      <w:marRight w:val="0"/>
                      <w:marTop w:val="0"/>
                      <w:marBottom w:val="0"/>
                      <w:divBdr>
                        <w:top w:val="none" w:sz="0" w:space="0" w:color="auto"/>
                        <w:left w:val="none" w:sz="0" w:space="0" w:color="auto"/>
                        <w:bottom w:val="none" w:sz="0" w:space="0" w:color="auto"/>
                        <w:right w:val="none" w:sz="0" w:space="0" w:color="auto"/>
                      </w:divBdr>
                      <w:divsChild>
                        <w:div w:id="770048455">
                          <w:marLeft w:val="0"/>
                          <w:marRight w:val="0"/>
                          <w:marTop w:val="0"/>
                          <w:marBottom w:val="0"/>
                          <w:divBdr>
                            <w:top w:val="single" w:sz="6" w:space="0" w:color="EDEEEE"/>
                            <w:left w:val="single" w:sz="6" w:space="0" w:color="EDEEEE"/>
                            <w:bottom w:val="single" w:sz="6" w:space="0" w:color="EDEEEE"/>
                            <w:right w:val="single" w:sz="6" w:space="0" w:color="EDEEEE"/>
                          </w:divBdr>
                          <w:divsChild>
                            <w:div w:id="144874433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36161060">
                      <w:marLeft w:val="0"/>
                      <w:marRight w:val="0"/>
                      <w:marTop w:val="0"/>
                      <w:marBottom w:val="0"/>
                      <w:divBdr>
                        <w:top w:val="none" w:sz="0" w:space="0" w:color="auto"/>
                        <w:left w:val="none" w:sz="0" w:space="0" w:color="auto"/>
                        <w:bottom w:val="none" w:sz="0" w:space="0" w:color="auto"/>
                        <w:right w:val="none" w:sz="0" w:space="0" w:color="auto"/>
                      </w:divBdr>
                    </w:div>
                  </w:divsChild>
                </w:div>
                <w:div w:id="150866790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63477944">
          <w:marLeft w:val="0"/>
          <w:marRight w:val="0"/>
          <w:marTop w:val="0"/>
          <w:marBottom w:val="0"/>
          <w:divBdr>
            <w:top w:val="none" w:sz="0" w:space="0" w:color="auto"/>
            <w:left w:val="none" w:sz="0" w:space="0" w:color="auto"/>
            <w:bottom w:val="single" w:sz="6" w:space="9" w:color="EDEEEE"/>
            <w:right w:val="none" w:sz="0" w:space="0" w:color="auto"/>
          </w:divBdr>
          <w:divsChild>
            <w:div w:id="331025971">
              <w:marLeft w:val="0"/>
              <w:marRight w:val="0"/>
              <w:marTop w:val="0"/>
              <w:marBottom w:val="0"/>
              <w:divBdr>
                <w:top w:val="none" w:sz="0" w:space="0" w:color="auto"/>
                <w:left w:val="none" w:sz="0" w:space="0" w:color="auto"/>
                <w:bottom w:val="none" w:sz="0" w:space="0" w:color="auto"/>
                <w:right w:val="none" w:sz="0" w:space="0" w:color="auto"/>
              </w:divBdr>
            </w:div>
            <w:div w:id="1837719065">
              <w:marLeft w:val="480"/>
              <w:marRight w:val="0"/>
              <w:marTop w:val="0"/>
              <w:marBottom w:val="0"/>
              <w:divBdr>
                <w:top w:val="none" w:sz="0" w:space="0" w:color="auto"/>
                <w:left w:val="none" w:sz="0" w:space="0" w:color="auto"/>
                <w:bottom w:val="none" w:sz="0" w:space="0" w:color="auto"/>
                <w:right w:val="none" w:sz="0" w:space="0" w:color="auto"/>
              </w:divBdr>
              <w:divsChild>
                <w:div w:id="1204512729">
                  <w:marLeft w:val="0"/>
                  <w:marRight w:val="0"/>
                  <w:marTop w:val="0"/>
                  <w:marBottom w:val="0"/>
                  <w:divBdr>
                    <w:top w:val="none" w:sz="0" w:space="0" w:color="auto"/>
                    <w:left w:val="none" w:sz="0" w:space="0" w:color="auto"/>
                    <w:bottom w:val="none" w:sz="0" w:space="0" w:color="auto"/>
                    <w:right w:val="none" w:sz="0" w:space="0" w:color="auto"/>
                  </w:divBdr>
                  <w:divsChild>
                    <w:div w:id="1180311739">
                      <w:marLeft w:val="0"/>
                      <w:marRight w:val="0"/>
                      <w:marTop w:val="0"/>
                      <w:marBottom w:val="0"/>
                      <w:divBdr>
                        <w:top w:val="none" w:sz="0" w:space="0" w:color="auto"/>
                        <w:left w:val="none" w:sz="0" w:space="0" w:color="auto"/>
                        <w:bottom w:val="none" w:sz="0" w:space="0" w:color="auto"/>
                        <w:right w:val="none" w:sz="0" w:space="0" w:color="auto"/>
                      </w:divBdr>
                      <w:divsChild>
                        <w:div w:id="427233253">
                          <w:marLeft w:val="0"/>
                          <w:marRight w:val="0"/>
                          <w:marTop w:val="0"/>
                          <w:marBottom w:val="0"/>
                          <w:divBdr>
                            <w:top w:val="single" w:sz="6" w:space="0" w:color="EDEEEE"/>
                            <w:left w:val="single" w:sz="6" w:space="0" w:color="EDEEEE"/>
                            <w:bottom w:val="single" w:sz="6" w:space="0" w:color="EDEEEE"/>
                            <w:right w:val="single" w:sz="6" w:space="0" w:color="EDEEEE"/>
                          </w:divBdr>
                          <w:divsChild>
                            <w:div w:id="130450302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10974982">
                      <w:marLeft w:val="0"/>
                      <w:marRight w:val="0"/>
                      <w:marTop w:val="0"/>
                      <w:marBottom w:val="0"/>
                      <w:divBdr>
                        <w:top w:val="none" w:sz="0" w:space="0" w:color="auto"/>
                        <w:left w:val="none" w:sz="0" w:space="0" w:color="auto"/>
                        <w:bottom w:val="none" w:sz="0" w:space="0" w:color="auto"/>
                        <w:right w:val="none" w:sz="0" w:space="0" w:color="auto"/>
                      </w:divBdr>
                    </w:div>
                  </w:divsChild>
                </w:div>
                <w:div w:id="68775297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53591223">
          <w:marLeft w:val="0"/>
          <w:marRight w:val="0"/>
          <w:marTop w:val="0"/>
          <w:marBottom w:val="0"/>
          <w:divBdr>
            <w:top w:val="none" w:sz="0" w:space="0" w:color="auto"/>
            <w:left w:val="none" w:sz="0" w:space="0" w:color="auto"/>
            <w:bottom w:val="single" w:sz="6" w:space="9" w:color="EDEEEE"/>
            <w:right w:val="none" w:sz="0" w:space="0" w:color="auto"/>
          </w:divBdr>
          <w:divsChild>
            <w:div w:id="310596029">
              <w:marLeft w:val="0"/>
              <w:marRight w:val="0"/>
              <w:marTop w:val="0"/>
              <w:marBottom w:val="0"/>
              <w:divBdr>
                <w:top w:val="none" w:sz="0" w:space="0" w:color="auto"/>
                <w:left w:val="none" w:sz="0" w:space="0" w:color="auto"/>
                <w:bottom w:val="none" w:sz="0" w:space="0" w:color="auto"/>
                <w:right w:val="none" w:sz="0" w:space="0" w:color="auto"/>
              </w:divBdr>
            </w:div>
            <w:div w:id="1397240711">
              <w:marLeft w:val="480"/>
              <w:marRight w:val="0"/>
              <w:marTop w:val="0"/>
              <w:marBottom w:val="0"/>
              <w:divBdr>
                <w:top w:val="none" w:sz="0" w:space="0" w:color="auto"/>
                <w:left w:val="none" w:sz="0" w:space="0" w:color="auto"/>
                <w:bottom w:val="none" w:sz="0" w:space="0" w:color="auto"/>
                <w:right w:val="none" w:sz="0" w:space="0" w:color="auto"/>
              </w:divBdr>
              <w:divsChild>
                <w:div w:id="1396931455">
                  <w:marLeft w:val="0"/>
                  <w:marRight w:val="0"/>
                  <w:marTop w:val="0"/>
                  <w:marBottom w:val="0"/>
                  <w:divBdr>
                    <w:top w:val="none" w:sz="0" w:space="0" w:color="auto"/>
                    <w:left w:val="none" w:sz="0" w:space="0" w:color="auto"/>
                    <w:bottom w:val="none" w:sz="0" w:space="0" w:color="auto"/>
                    <w:right w:val="none" w:sz="0" w:space="0" w:color="auto"/>
                  </w:divBdr>
                  <w:divsChild>
                    <w:div w:id="1849829704">
                      <w:marLeft w:val="0"/>
                      <w:marRight w:val="0"/>
                      <w:marTop w:val="0"/>
                      <w:marBottom w:val="0"/>
                      <w:divBdr>
                        <w:top w:val="none" w:sz="0" w:space="0" w:color="auto"/>
                        <w:left w:val="none" w:sz="0" w:space="0" w:color="auto"/>
                        <w:bottom w:val="none" w:sz="0" w:space="0" w:color="auto"/>
                        <w:right w:val="none" w:sz="0" w:space="0" w:color="auto"/>
                      </w:divBdr>
                      <w:divsChild>
                        <w:div w:id="85005356">
                          <w:marLeft w:val="0"/>
                          <w:marRight w:val="0"/>
                          <w:marTop w:val="0"/>
                          <w:marBottom w:val="0"/>
                          <w:divBdr>
                            <w:top w:val="single" w:sz="6" w:space="0" w:color="EDEEEE"/>
                            <w:left w:val="single" w:sz="6" w:space="0" w:color="EDEEEE"/>
                            <w:bottom w:val="single" w:sz="6" w:space="0" w:color="EDEEEE"/>
                            <w:right w:val="single" w:sz="6" w:space="0" w:color="EDEEEE"/>
                          </w:divBdr>
                          <w:divsChild>
                            <w:div w:id="147135911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31289154">
                      <w:marLeft w:val="0"/>
                      <w:marRight w:val="0"/>
                      <w:marTop w:val="0"/>
                      <w:marBottom w:val="0"/>
                      <w:divBdr>
                        <w:top w:val="none" w:sz="0" w:space="0" w:color="auto"/>
                        <w:left w:val="none" w:sz="0" w:space="0" w:color="auto"/>
                        <w:bottom w:val="none" w:sz="0" w:space="0" w:color="auto"/>
                        <w:right w:val="none" w:sz="0" w:space="0" w:color="auto"/>
                      </w:divBdr>
                    </w:div>
                  </w:divsChild>
                </w:div>
                <w:div w:id="15897770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09424881">
          <w:marLeft w:val="0"/>
          <w:marRight w:val="0"/>
          <w:marTop w:val="0"/>
          <w:marBottom w:val="0"/>
          <w:divBdr>
            <w:top w:val="none" w:sz="0" w:space="0" w:color="auto"/>
            <w:left w:val="none" w:sz="0" w:space="0" w:color="auto"/>
            <w:bottom w:val="single" w:sz="6" w:space="9" w:color="EDEEEE"/>
            <w:right w:val="none" w:sz="0" w:space="0" w:color="auto"/>
          </w:divBdr>
          <w:divsChild>
            <w:div w:id="682973002">
              <w:marLeft w:val="0"/>
              <w:marRight w:val="0"/>
              <w:marTop w:val="0"/>
              <w:marBottom w:val="0"/>
              <w:divBdr>
                <w:top w:val="none" w:sz="0" w:space="0" w:color="auto"/>
                <w:left w:val="none" w:sz="0" w:space="0" w:color="auto"/>
                <w:bottom w:val="none" w:sz="0" w:space="0" w:color="auto"/>
                <w:right w:val="none" w:sz="0" w:space="0" w:color="auto"/>
              </w:divBdr>
            </w:div>
            <w:div w:id="887961274">
              <w:marLeft w:val="480"/>
              <w:marRight w:val="0"/>
              <w:marTop w:val="0"/>
              <w:marBottom w:val="0"/>
              <w:divBdr>
                <w:top w:val="none" w:sz="0" w:space="0" w:color="auto"/>
                <w:left w:val="none" w:sz="0" w:space="0" w:color="auto"/>
                <w:bottom w:val="none" w:sz="0" w:space="0" w:color="auto"/>
                <w:right w:val="none" w:sz="0" w:space="0" w:color="auto"/>
              </w:divBdr>
              <w:divsChild>
                <w:div w:id="2100322787">
                  <w:marLeft w:val="0"/>
                  <w:marRight w:val="0"/>
                  <w:marTop w:val="0"/>
                  <w:marBottom w:val="0"/>
                  <w:divBdr>
                    <w:top w:val="none" w:sz="0" w:space="0" w:color="auto"/>
                    <w:left w:val="none" w:sz="0" w:space="0" w:color="auto"/>
                    <w:bottom w:val="none" w:sz="0" w:space="0" w:color="auto"/>
                    <w:right w:val="none" w:sz="0" w:space="0" w:color="auto"/>
                  </w:divBdr>
                  <w:divsChild>
                    <w:div w:id="599409331">
                      <w:marLeft w:val="0"/>
                      <w:marRight w:val="0"/>
                      <w:marTop w:val="0"/>
                      <w:marBottom w:val="0"/>
                      <w:divBdr>
                        <w:top w:val="none" w:sz="0" w:space="0" w:color="auto"/>
                        <w:left w:val="none" w:sz="0" w:space="0" w:color="auto"/>
                        <w:bottom w:val="none" w:sz="0" w:space="0" w:color="auto"/>
                        <w:right w:val="none" w:sz="0" w:space="0" w:color="auto"/>
                      </w:divBdr>
                      <w:divsChild>
                        <w:div w:id="2117629134">
                          <w:marLeft w:val="0"/>
                          <w:marRight w:val="0"/>
                          <w:marTop w:val="0"/>
                          <w:marBottom w:val="0"/>
                          <w:divBdr>
                            <w:top w:val="single" w:sz="6" w:space="0" w:color="EDEEEE"/>
                            <w:left w:val="single" w:sz="6" w:space="0" w:color="EDEEEE"/>
                            <w:bottom w:val="single" w:sz="6" w:space="0" w:color="EDEEEE"/>
                            <w:right w:val="single" w:sz="6" w:space="0" w:color="EDEEEE"/>
                          </w:divBdr>
                          <w:divsChild>
                            <w:div w:id="129154679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56152017">
                      <w:marLeft w:val="0"/>
                      <w:marRight w:val="0"/>
                      <w:marTop w:val="0"/>
                      <w:marBottom w:val="0"/>
                      <w:divBdr>
                        <w:top w:val="none" w:sz="0" w:space="0" w:color="auto"/>
                        <w:left w:val="none" w:sz="0" w:space="0" w:color="auto"/>
                        <w:bottom w:val="none" w:sz="0" w:space="0" w:color="auto"/>
                        <w:right w:val="none" w:sz="0" w:space="0" w:color="auto"/>
                      </w:divBdr>
                    </w:div>
                  </w:divsChild>
                </w:div>
                <w:div w:id="14180125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5755037">
          <w:marLeft w:val="0"/>
          <w:marRight w:val="0"/>
          <w:marTop w:val="0"/>
          <w:marBottom w:val="0"/>
          <w:divBdr>
            <w:top w:val="none" w:sz="0" w:space="0" w:color="auto"/>
            <w:left w:val="none" w:sz="0" w:space="0" w:color="auto"/>
            <w:bottom w:val="single" w:sz="6" w:space="9" w:color="EDEEEE"/>
            <w:right w:val="none" w:sz="0" w:space="0" w:color="auto"/>
          </w:divBdr>
          <w:divsChild>
            <w:div w:id="1914386510">
              <w:marLeft w:val="0"/>
              <w:marRight w:val="0"/>
              <w:marTop w:val="0"/>
              <w:marBottom w:val="0"/>
              <w:divBdr>
                <w:top w:val="none" w:sz="0" w:space="0" w:color="auto"/>
                <w:left w:val="none" w:sz="0" w:space="0" w:color="auto"/>
                <w:bottom w:val="none" w:sz="0" w:space="0" w:color="auto"/>
                <w:right w:val="none" w:sz="0" w:space="0" w:color="auto"/>
              </w:divBdr>
            </w:div>
            <w:div w:id="853225247">
              <w:marLeft w:val="480"/>
              <w:marRight w:val="0"/>
              <w:marTop w:val="0"/>
              <w:marBottom w:val="0"/>
              <w:divBdr>
                <w:top w:val="none" w:sz="0" w:space="0" w:color="auto"/>
                <w:left w:val="none" w:sz="0" w:space="0" w:color="auto"/>
                <w:bottom w:val="none" w:sz="0" w:space="0" w:color="auto"/>
                <w:right w:val="none" w:sz="0" w:space="0" w:color="auto"/>
              </w:divBdr>
              <w:divsChild>
                <w:div w:id="504437919">
                  <w:marLeft w:val="0"/>
                  <w:marRight w:val="0"/>
                  <w:marTop w:val="0"/>
                  <w:marBottom w:val="0"/>
                  <w:divBdr>
                    <w:top w:val="none" w:sz="0" w:space="0" w:color="auto"/>
                    <w:left w:val="none" w:sz="0" w:space="0" w:color="auto"/>
                    <w:bottom w:val="none" w:sz="0" w:space="0" w:color="auto"/>
                    <w:right w:val="none" w:sz="0" w:space="0" w:color="auto"/>
                  </w:divBdr>
                  <w:divsChild>
                    <w:div w:id="1847094672">
                      <w:marLeft w:val="0"/>
                      <w:marRight w:val="0"/>
                      <w:marTop w:val="0"/>
                      <w:marBottom w:val="0"/>
                      <w:divBdr>
                        <w:top w:val="none" w:sz="0" w:space="0" w:color="auto"/>
                        <w:left w:val="none" w:sz="0" w:space="0" w:color="auto"/>
                        <w:bottom w:val="none" w:sz="0" w:space="0" w:color="auto"/>
                        <w:right w:val="none" w:sz="0" w:space="0" w:color="auto"/>
                      </w:divBdr>
                      <w:divsChild>
                        <w:div w:id="1205406110">
                          <w:marLeft w:val="0"/>
                          <w:marRight w:val="0"/>
                          <w:marTop w:val="0"/>
                          <w:marBottom w:val="0"/>
                          <w:divBdr>
                            <w:top w:val="single" w:sz="6" w:space="0" w:color="EDEEEE"/>
                            <w:left w:val="single" w:sz="6" w:space="0" w:color="EDEEEE"/>
                            <w:bottom w:val="single" w:sz="6" w:space="0" w:color="EDEEEE"/>
                            <w:right w:val="single" w:sz="6" w:space="0" w:color="EDEEEE"/>
                          </w:divBdr>
                          <w:divsChild>
                            <w:div w:id="3030477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95871174">
                      <w:marLeft w:val="0"/>
                      <w:marRight w:val="0"/>
                      <w:marTop w:val="0"/>
                      <w:marBottom w:val="0"/>
                      <w:divBdr>
                        <w:top w:val="none" w:sz="0" w:space="0" w:color="auto"/>
                        <w:left w:val="none" w:sz="0" w:space="0" w:color="auto"/>
                        <w:bottom w:val="none" w:sz="0" w:space="0" w:color="auto"/>
                        <w:right w:val="none" w:sz="0" w:space="0" w:color="auto"/>
                      </w:divBdr>
                    </w:div>
                  </w:divsChild>
                </w:div>
                <w:div w:id="1243977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3959044">
          <w:marLeft w:val="0"/>
          <w:marRight w:val="0"/>
          <w:marTop w:val="0"/>
          <w:marBottom w:val="0"/>
          <w:divBdr>
            <w:top w:val="none" w:sz="0" w:space="0" w:color="auto"/>
            <w:left w:val="none" w:sz="0" w:space="0" w:color="auto"/>
            <w:bottom w:val="single" w:sz="6" w:space="9" w:color="EDEEEE"/>
            <w:right w:val="none" w:sz="0" w:space="0" w:color="auto"/>
          </w:divBdr>
          <w:divsChild>
            <w:div w:id="947548143">
              <w:marLeft w:val="0"/>
              <w:marRight w:val="0"/>
              <w:marTop w:val="0"/>
              <w:marBottom w:val="0"/>
              <w:divBdr>
                <w:top w:val="none" w:sz="0" w:space="0" w:color="auto"/>
                <w:left w:val="none" w:sz="0" w:space="0" w:color="auto"/>
                <w:bottom w:val="none" w:sz="0" w:space="0" w:color="auto"/>
                <w:right w:val="none" w:sz="0" w:space="0" w:color="auto"/>
              </w:divBdr>
            </w:div>
            <w:div w:id="1088306012">
              <w:marLeft w:val="480"/>
              <w:marRight w:val="0"/>
              <w:marTop w:val="0"/>
              <w:marBottom w:val="0"/>
              <w:divBdr>
                <w:top w:val="none" w:sz="0" w:space="0" w:color="auto"/>
                <w:left w:val="none" w:sz="0" w:space="0" w:color="auto"/>
                <w:bottom w:val="none" w:sz="0" w:space="0" w:color="auto"/>
                <w:right w:val="none" w:sz="0" w:space="0" w:color="auto"/>
              </w:divBdr>
              <w:divsChild>
                <w:div w:id="53938414">
                  <w:marLeft w:val="0"/>
                  <w:marRight w:val="0"/>
                  <w:marTop w:val="0"/>
                  <w:marBottom w:val="0"/>
                  <w:divBdr>
                    <w:top w:val="none" w:sz="0" w:space="0" w:color="auto"/>
                    <w:left w:val="none" w:sz="0" w:space="0" w:color="auto"/>
                    <w:bottom w:val="none" w:sz="0" w:space="0" w:color="auto"/>
                    <w:right w:val="none" w:sz="0" w:space="0" w:color="auto"/>
                  </w:divBdr>
                  <w:divsChild>
                    <w:div w:id="2010978943">
                      <w:marLeft w:val="0"/>
                      <w:marRight w:val="0"/>
                      <w:marTop w:val="0"/>
                      <w:marBottom w:val="0"/>
                      <w:divBdr>
                        <w:top w:val="none" w:sz="0" w:space="0" w:color="auto"/>
                        <w:left w:val="none" w:sz="0" w:space="0" w:color="auto"/>
                        <w:bottom w:val="none" w:sz="0" w:space="0" w:color="auto"/>
                        <w:right w:val="none" w:sz="0" w:space="0" w:color="auto"/>
                      </w:divBdr>
                      <w:divsChild>
                        <w:div w:id="1653019045">
                          <w:marLeft w:val="0"/>
                          <w:marRight w:val="0"/>
                          <w:marTop w:val="0"/>
                          <w:marBottom w:val="0"/>
                          <w:divBdr>
                            <w:top w:val="single" w:sz="6" w:space="0" w:color="EDEEEE"/>
                            <w:left w:val="single" w:sz="6" w:space="0" w:color="EDEEEE"/>
                            <w:bottom w:val="single" w:sz="6" w:space="0" w:color="EDEEEE"/>
                            <w:right w:val="single" w:sz="6" w:space="0" w:color="EDEEEE"/>
                          </w:divBdr>
                          <w:divsChild>
                            <w:div w:id="122070206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1003964">
                      <w:marLeft w:val="0"/>
                      <w:marRight w:val="0"/>
                      <w:marTop w:val="0"/>
                      <w:marBottom w:val="0"/>
                      <w:divBdr>
                        <w:top w:val="none" w:sz="0" w:space="0" w:color="auto"/>
                        <w:left w:val="none" w:sz="0" w:space="0" w:color="auto"/>
                        <w:bottom w:val="none" w:sz="0" w:space="0" w:color="auto"/>
                        <w:right w:val="none" w:sz="0" w:space="0" w:color="auto"/>
                      </w:divBdr>
                    </w:div>
                  </w:divsChild>
                </w:div>
                <w:div w:id="4519442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2630802">
          <w:marLeft w:val="0"/>
          <w:marRight w:val="0"/>
          <w:marTop w:val="0"/>
          <w:marBottom w:val="0"/>
          <w:divBdr>
            <w:top w:val="none" w:sz="0" w:space="0" w:color="auto"/>
            <w:left w:val="none" w:sz="0" w:space="0" w:color="auto"/>
            <w:bottom w:val="single" w:sz="6" w:space="9" w:color="EDEEEE"/>
            <w:right w:val="none" w:sz="0" w:space="0" w:color="auto"/>
          </w:divBdr>
          <w:divsChild>
            <w:div w:id="616327018">
              <w:marLeft w:val="0"/>
              <w:marRight w:val="0"/>
              <w:marTop w:val="0"/>
              <w:marBottom w:val="0"/>
              <w:divBdr>
                <w:top w:val="none" w:sz="0" w:space="0" w:color="auto"/>
                <w:left w:val="none" w:sz="0" w:space="0" w:color="auto"/>
                <w:bottom w:val="none" w:sz="0" w:space="0" w:color="auto"/>
                <w:right w:val="none" w:sz="0" w:space="0" w:color="auto"/>
              </w:divBdr>
            </w:div>
            <w:div w:id="1790738426">
              <w:marLeft w:val="480"/>
              <w:marRight w:val="0"/>
              <w:marTop w:val="0"/>
              <w:marBottom w:val="0"/>
              <w:divBdr>
                <w:top w:val="none" w:sz="0" w:space="0" w:color="auto"/>
                <w:left w:val="none" w:sz="0" w:space="0" w:color="auto"/>
                <w:bottom w:val="none" w:sz="0" w:space="0" w:color="auto"/>
                <w:right w:val="none" w:sz="0" w:space="0" w:color="auto"/>
              </w:divBdr>
              <w:divsChild>
                <w:div w:id="1815099032">
                  <w:marLeft w:val="0"/>
                  <w:marRight w:val="0"/>
                  <w:marTop w:val="0"/>
                  <w:marBottom w:val="0"/>
                  <w:divBdr>
                    <w:top w:val="none" w:sz="0" w:space="0" w:color="auto"/>
                    <w:left w:val="none" w:sz="0" w:space="0" w:color="auto"/>
                    <w:bottom w:val="none" w:sz="0" w:space="0" w:color="auto"/>
                    <w:right w:val="none" w:sz="0" w:space="0" w:color="auto"/>
                  </w:divBdr>
                  <w:divsChild>
                    <w:div w:id="1336762631">
                      <w:marLeft w:val="0"/>
                      <w:marRight w:val="0"/>
                      <w:marTop w:val="0"/>
                      <w:marBottom w:val="0"/>
                      <w:divBdr>
                        <w:top w:val="none" w:sz="0" w:space="0" w:color="auto"/>
                        <w:left w:val="none" w:sz="0" w:space="0" w:color="auto"/>
                        <w:bottom w:val="none" w:sz="0" w:space="0" w:color="auto"/>
                        <w:right w:val="none" w:sz="0" w:space="0" w:color="auto"/>
                      </w:divBdr>
                      <w:divsChild>
                        <w:div w:id="1315715758">
                          <w:marLeft w:val="0"/>
                          <w:marRight w:val="0"/>
                          <w:marTop w:val="0"/>
                          <w:marBottom w:val="0"/>
                          <w:divBdr>
                            <w:top w:val="single" w:sz="6" w:space="0" w:color="EDEEEE"/>
                            <w:left w:val="single" w:sz="6" w:space="0" w:color="EDEEEE"/>
                            <w:bottom w:val="single" w:sz="6" w:space="0" w:color="EDEEEE"/>
                            <w:right w:val="single" w:sz="6" w:space="0" w:color="EDEEEE"/>
                          </w:divBdr>
                          <w:divsChild>
                            <w:div w:id="209586064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03948445">
                      <w:marLeft w:val="0"/>
                      <w:marRight w:val="0"/>
                      <w:marTop w:val="0"/>
                      <w:marBottom w:val="0"/>
                      <w:divBdr>
                        <w:top w:val="none" w:sz="0" w:space="0" w:color="auto"/>
                        <w:left w:val="none" w:sz="0" w:space="0" w:color="auto"/>
                        <w:bottom w:val="none" w:sz="0" w:space="0" w:color="auto"/>
                        <w:right w:val="none" w:sz="0" w:space="0" w:color="auto"/>
                      </w:divBdr>
                    </w:div>
                  </w:divsChild>
                </w:div>
                <w:div w:id="16686513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7769212">
          <w:marLeft w:val="0"/>
          <w:marRight w:val="0"/>
          <w:marTop w:val="0"/>
          <w:marBottom w:val="0"/>
          <w:divBdr>
            <w:top w:val="none" w:sz="0" w:space="0" w:color="auto"/>
            <w:left w:val="none" w:sz="0" w:space="0" w:color="auto"/>
            <w:bottom w:val="single" w:sz="6" w:space="9" w:color="EDEEEE"/>
            <w:right w:val="none" w:sz="0" w:space="0" w:color="auto"/>
          </w:divBdr>
          <w:divsChild>
            <w:div w:id="213081685">
              <w:marLeft w:val="0"/>
              <w:marRight w:val="0"/>
              <w:marTop w:val="0"/>
              <w:marBottom w:val="0"/>
              <w:divBdr>
                <w:top w:val="none" w:sz="0" w:space="0" w:color="auto"/>
                <w:left w:val="none" w:sz="0" w:space="0" w:color="auto"/>
                <w:bottom w:val="none" w:sz="0" w:space="0" w:color="auto"/>
                <w:right w:val="none" w:sz="0" w:space="0" w:color="auto"/>
              </w:divBdr>
            </w:div>
            <w:div w:id="526329951">
              <w:marLeft w:val="480"/>
              <w:marRight w:val="0"/>
              <w:marTop w:val="0"/>
              <w:marBottom w:val="0"/>
              <w:divBdr>
                <w:top w:val="none" w:sz="0" w:space="0" w:color="auto"/>
                <w:left w:val="none" w:sz="0" w:space="0" w:color="auto"/>
                <w:bottom w:val="none" w:sz="0" w:space="0" w:color="auto"/>
                <w:right w:val="none" w:sz="0" w:space="0" w:color="auto"/>
              </w:divBdr>
              <w:divsChild>
                <w:div w:id="1625772123">
                  <w:marLeft w:val="0"/>
                  <w:marRight w:val="0"/>
                  <w:marTop w:val="0"/>
                  <w:marBottom w:val="0"/>
                  <w:divBdr>
                    <w:top w:val="none" w:sz="0" w:space="0" w:color="auto"/>
                    <w:left w:val="none" w:sz="0" w:space="0" w:color="auto"/>
                    <w:bottom w:val="none" w:sz="0" w:space="0" w:color="auto"/>
                    <w:right w:val="none" w:sz="0" w:space="0" w:color="auto"/>
                  </w:divBdr>
                  <w:divsChild>
                    <w:div w:id="1111825805">
                      <w:marLeft w:val="0"/>
                      <w:marRight w:val="0"/>
                      <w:marTop w:val="0"/>
                      <w:marBottom w:val="0"/>
                      <w:divBdr>
                        <w:top w:val="none" w:sz="0" w:space="0" w:color="auto"/>
                        <w:left w:val="none" w:sz="0" w:space="0" w:color="auto"/>
                        <w:bottom w:val="none" w:sz="0" w:space="0" w:color="auto"/>
                        <w:right w:val="none" w:sz="0" w:space="0" w:color="auto"/>
                      </w:divBdr>
                      <w:divsChild>
                        <w:div w:id="498471438">
                          <w:marLeft w:val="0"/>
                          <w:marRight w:val="0"/>
                          <w:marTop w:val="0"/>
                          <w:marBottom w:val="0"/>
                          <w:divBdr>
                            <w:top w:val="single" w:sz="6" w:space="0" w:color="EDEEEE"/>
                            <w:left w:val="single" w:sz="6" w:space="0" w:color="EDEEEE"/>
                            <w:bottom w:val="single" w:sz="6" w:space="0" w:color="EDEEEE"/>
                            <w:right w:val="single" w:sz="6" w:space="0" w:color="EDEEEE"/>
                          </w:divBdr>
                          <w:divsChild>
                            <w:div w:id="25536048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04766212">
                      <w:marLeft w:val="0"/>
                      <w:marRight w:val="0"/>
                      <w:marTop w:val="0"/>
                      <w:marBottom w:val="0"/>
                      <w:divBdr>
                        <w:top w:val="none" w:sz="0" w:space="0" w:color="auto"/>
                        <w:left w:val="none" w:sz="0" w:space="0" w:color="auto"/>
                        <w:bottom w:val="none" w:sz="0" w:space="0" w:color="auto"/>
                        <w:right w:val="none" w:sz="0" w:space="0" w:color="auto"/>
                      </w:divBdr>
                    </w:div>
                  </w:divsChild>
                </w:div>
                <w:div w:id="16118581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4603766">
          <w:marLeft w:val="0"/>
          <w:marRight w:val="0"/>
          <w:marTop w:val="0"/>
          <w:marBottom w:val="0"/>
          <w:divBdr>
            <w:top w:val="none" w:sz="0" w:space="0" w:color="auto"/>
            <w:left w:val="none" w:sz="0" w:space="0" w:color="auto"/>
            <w:bottom w:val="single" w:sz="6" w:space="9" w:color="EDEEEE"/>
            <w:right w:val="none" w:sz="0" w:space="0" w:color="auto"/>
          </w:divBdr>
          <w:divsChild>
            <w:div w:id="1640262147">
              <w:marLeft w:val="0"/>
              <w:marRight w:val="0"/>
              <w:marTop w:val="0"/>
              <w:marBottom w:val="0"/>
              <w:divBdr>
                <w:top w:val="none" w:sz="0" w:space="0" w:color="auto"/>
                <w:left w:val="none" w:sz="0" w:space="0" w:color="auto"/>
                <w:bottom w:val="none" w:sz="0" w:space="0" w:color="auto"/>
                <w:right w:val="none" w:sz="0" w:space="0" w:color="auto"/>
              </w:divBdr>
            </w:div>
            <w:div w:id="685789856">
              <w:marLeft w:val="480"/>
              <w:marRight w:val="0"/>
              <w:marTop w:val="0"/>
              <w:marBottom w:val="0"/>
              <w:divBdr>
                <w:top w:val="none" w:sz="0" w:space="0" w:color="auto"/>
                <w:left w:val="none" w:sz="0" w:space="0" w:color="auto"/>
                <w:bottom w:val="none" w:sz="0" w:space="0" w:color="auto"/>
                <w:right w:val="none" w:sz="0" w:space="0" w:color="auto"/>
              </w:divBdr>
              <w:divsChild>
                <w:div w:id="1010522596">
                  <w:marLeft w:val="0"/>
                  <w:marRight w:val="0"/>
                  <w:marTop w:val="0"/>
                  <w:marBottom w:val="0"/>
                  <w:divBdr>
                    <w:top w:val="none" w:sz="0" w:space="0" w:color="auto"/>
                    <w:left w:val="none" w:sz="0" w:space="0" w:color="auto"/>
                    <w:bottom w:val="none" w:sz="0" w:space="0" w:color="auto"/>
                    <w:right w:val="none" w:sz="0" w:space="0" w:color="auto"/>
                  </w:divBdr>
                  <w:divsChild>
                    <w:div w:id="1442338010">
                      <w:marLeft w:val="0"/>
                      <w:marRight w:val="0"/>
                      <w:marTop w:val="0"/>
                      <w:marBottom w:val="0"/>
                      <w:divBdr>
                        <w:top w:val="none" w:sz="0" w:space="0" w:color="auto"/>
                        <w:left w:val="none" w:sz="0" w:space="0" w:color="auto"/>
                        <w:bottom w:val="none" w:sz="0" w:space="0" w:color="auto"/>
                        <w:right w:val="none" w:sz="0" w:space="0" w:color="auto"/>
                      </w:divBdr>
                      <w:divsChild>
                        <w:div w:id="1089888275">
                          <w:marLeft w:val="0"/>
                          <w:marRight w:val="0"/>
                          <w:marTop w:val="0"/>
                          <w:marBottom w:val="0"/>
                          <w:divBdr>
                            <w:top w:val="single" w:sz="6" w:space="0" w:color="EDEEEE"/>
                            <w:left w:val="single" w:sz="6" w:space="0" w:color="EDEEEE"/>
                            <w:bottom w:val="single" w:sz="6" w:space="0" w:color="EDEEEE"/>
                            <w:right w:val="single" w:sz="6" w:space="0" w:color="EDEEEE"/>
                          </w:divBdr>
                          <w:divsChild>
                            <w:div w:id="70891322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82065459">
                      <w:marLeft w:val="0"/>
                      <w:marRight w:val="0"/>
                      <w:marTop w:val="0"/>
                      <w:marBottom w:val="0"/>
                      <w:divBdr>
                        <w:top w:val="none" w:sz="0" w:space="0" w:color="auto"/>
                        <w:left w:val="none" w:sz="0" w:space="0" w:color="auto"/>
                        <w:bottom w:val="none" w:sz="0" w:space="0" w:color="auto"/>
                        <w:right w:val="none" w:sz="0" w:space="0" w:color="auto"/>
                      </w:divBdr>
                    </w:div>
                  </w:divsChild>
                </w:div>
                <w:div w:id="2784924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85675833">
          <w:marLeft w:val="0"/>
          <w:marRight w:val="0"/>
          <w:marTop w:val="0"/>
          <w:marBottom w:val="0"/>
          <w:divBdr>
            <w:top w:val="none" w:sz="0" w:space="0" w:color="auto"/>
            <w:left w:val="none" w:sz="0" w:space="0" w:color="auto"/>
            <w:bottom w:val="single" w:sz="6" w:space="9" w:color="EDEEEE"/>
            <w:right w:val="none" w:sz="0" w:space="0" w:color="auto"/>
          </w:divBdr>
          <w:divsChild>
            <w:div w:id="1427119981">
              <w:marLeft w:val="0"/>
              <w:marRight w:val="0"/>
              <w:marTop w:val="0"/>
              <w:marBottom w:val="0"/>
              <w:divBdr>
                <w:top w:val="none" w:sz="0" w:space="0" w:color="auto"/>
                <w:left w:val="none" w:sz="0" w:space="0" w:color="auto"/>
                <w:bottom w:val="none" w:sz="0" w:space="0" w:color="auto"/>
                <w:right w:val="none" w:sz="0" w:space="0" w:color="auto"/>
              </w:divBdr>
            </w:div>
            <w:div w:id="2044476548">
              <w:marLeft w:val="480"/>
              <w:marRight w:val="0"/>
              <w:marTop w:val="0"/>
              <w:marBottom w:val="0"/>
              <w:divBdr>
                <w:top w:val="none" w:sz="0" w:space="0" w:color="auto"/>
                <w:left w:val="none" w:sz="0" w:space="0" w:color="auto"/>
                <w:bottom w:val="none" w:sz="0" w:space="0" w:color="auto"/>
                <w:right w:val="none" w:sz="0" w:space="0" w:color="auto"/>
              </w:divBdr>
              <w:divsChild>
                <w:div w:id="572007592">
                  <w:marLeft w:val="0"/>
                  <w:marRight w:val="0"/>
                  <w:marTop w:val="0"/>
                  <w:marBottom w:val="0"/>
                  <w:divBdr>
                    <w:top w:val="none" w:sz="0" w:space="0" w:color="auto"/>
                    <w:left w:val="none" w:sz="0" w:space="0" w:color="auto"/>
                    <w:bottom w:val="none" w:sz="0" w:space="0" w:color="auto"/>
                    <w:right w:val="none" w:sz="0" w:space="0" w:color="auto"/>
                  </w:divBdr>
                  <w:divsChild>
                    <w:div w:id="1950355123">
                      <w:marLeft w:val="0"/>
                      <w:marRight w:val="0"/>
                      <w:marTop w:val="0"/>
                      <w:marBottom w:val="0"/>
                      <w:divBdr>
                        <w:top w:val="none" w:sz="0" w:space="0" w:color="auto"/>
                        <w:left w:val="none" w:sz="0" w:space="0" w:color="auto"/>
                        <w:bottom w:val="none" w:sz="0" w:space="0" w:color="auto"/>
                        <w:right w:val="none" w:sz="0" w:space="0" w:color="auto"/>
                      </w:divBdr>
                      <w:divsChild>
                        <w:div w:id="473452753">
                          <w:marLeft w:val="0"/>
                          <w:marRight w:val="0"/>
                          <w:marTop w:val="0"/>
                          <w:marBottom w:val="0"/>
                          <w:divBdr>
                            <w:top w:val="single" w:sz="6" w:space="0" w:color="EDEEEE"/>
                            <w:left w:val="single" w:sz="6" w:space="0" w:color="EDEEEE"/>
                            <w:bottom w:val="single" w:sz="6" w:space="0" w:color="EDEEEE"/>
                            <w:right w:val="single" w:sz="6" w:space="0" w:color="EDEEEE"/>
                          </w:divBdr>
                          <w:divsChild>
                            <w:div w:id="59317002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16029779">
                      <w:marLeft w:val="0"/>
                      <w:marRight w:val="0"/>
                      <w:marTop w:val="0"/>
                      <w:marBottom w:val="0"/>
                      <w:divBdr>
                        <w:top w:val="none" w:sz="0" w:space="0" w:color="auto"/>
                        <w:left w:val="none" w:sz="0" w:space="0" w:color="auto"/>
                        <w:bottom w:val="none" w:sz="0" w:space="0" w:color="auto"/>
                        <w:right w:val="none" w:sz="0" w:space="0" w:color="auto"/>
                      </w:divBdr>
                    </w:div>
                  </w:divsChild>
                </w:div>
                <w:div w:id="11253489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08669822">
          <w:marLeft w:val="0"/>
          <w:marRight w:val="0"/>
          <w:marTop w:val="0"/>
          <w:marBottom w:val="0"/>
          <w:divBdr>
            <w:top w:val="none" w:sz="0" w:space="0" w:color="auto"/>
            <w:left w:val="none" w:sz="0" w:space="0" w:color="auto"/>
            <w:bottom w:val="single" w:sz="6" w:space="9" w:color="EDEEEE"/>
            <w:right w:val="none" w:sz="0" w:space="0" w:color="auto"/>
          </w:divBdr>
          <w:divsChild>
            <w:div w:id="1452242375">
              <w:marLeft w:val="0"/>
              <w:marRight w:val="0"/>
              <w:marTop w:val="0"/>
              <w:marBottom w:val="0"/>
              <w:divBdr>
                <w:top w:val="none" w:sz="0" w:space="0" w:color="auto"/>
                <w:left w:val="none" w:sz="0" w:space="0" w:color="auto"/>
                <w:bottom w:val="none" w:sz="0" w:space="0" w:color="auto"/>
                <w:right w:val="none" w:sz="0" w:space="0" w:color="auto"/>
              </w:divBdr>
            </w:div>
            <w:div w:id="2134252897">
              <w:marLeft w:val="480"/>
              <w:marRight w:val="0"/>
              <w:marTop w:val="0"/>
              <w:marBottom w:val="0"/>
              <w:divBdr>
                <w:top w:val="none" w:sz="0" w:space="0" w:color="auto"/>
                <w:left w:val="none" w:sz="0" w:space="0" w:color="auto"/>
                <w:bottom w:val="none" w:sz="0" w:space="0" w:color="auto"/>
                <w:right w:val="none" w:sz="0" w:space="0" w:color="auto"/>
              </w:divBdr>
              <w:divsChild>
                <w:div w:id="264272074">
                  <w:marLeft w:val="0"/>
                  <w:marRight w:val="0"/>
                  <w:marTop w:val="0"/>
                  <w:marBottom w:val="0"/>
                  <w:divBdr>
                    <w:top w:val="none" w:sz="0" w:space="0" w:color="auto"/>
                    <w:left w:val="none" w:sz="0" w:space="0" w:color="auto"/>
                    <w:bottom w:val="none" w:sz="0" w:space="0" w:color="auto"/>
                    <w:right w:val="none" w:sz="0" w:space="0" w:color="auto"/>
                  </w:divBdr>
                  <w:divsChild>
                    <w:div w:id="1710180047">
                      <w:marLeft w:val="0"/>
                      <w:marRight w:val="0"/>
                      <w:marTop w:val="0"/>
                      <w:marBottom w:val="0"/>
                      <w:divBdr>
                        <w:top w:val="none" w:sz="0" w:space="0" w:color="auto"/>
                        <w:left w:val="none" w:sz="0" w:space="0" w:color="auto"/>
                        <w:bottom w:val="none" w:sz="0" w:space="0" w:color="auto"/>
                        <w:right w:val="none" w:sz="0" w:space="0" w:color="auto"/>
                      </w:divBdr>
                      <w:divsChild>
                        <w:div w:id="1358698864">
                          <w:marLeft w:val="0"/>
                          <w:marRight w:val="0"/>
                          <w:marTop w:val="0"/>
                          <w:marBottom w:val="0"/>
                          <w:divBdr>
                            <w:top w:val="single" w:sz="6" w:space="0" w:color="EDEEEE"/>
                            <w:left w:val="single" w:sz="6" w:space="0" w:color="EDEEEE"/>
                            <w:bottom w:val="single" w:sz="6" w:space="0" w:color="EDEEEE"/>
                            <w:right w:val="single" w:sz="6" w:space="0" w:color="EDEEEE"/>
                          </w:divBdr>
                          <w:divsChild>
                            <w:div w:id="1168738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07867968">
                      <w:marLeft w:val="0"/>
                      <w:marRight w:val="0"/>
                      <w:marTop w:val="0"/>
                      <w:marBottom w:val="0"/>
                      <w:divBdr>
                        <w:top w:val="none" w:sz="0" w:space="0" w:color="auto"/>
                        <w:left w:val="none" w:sz="0" w:space="0" w:color="auto"/>
                        <w:bottom w:val="none" w:sz="0" w:space="0" w:color="auto"/>
                        <w:right w:val="none" w:sz="0" w:space="0" w:color="auto"/>
                      </w:divBdr>
                    </w:div>
                  </w:divsChild>
                </w:div>
                <w:div w:id="45475517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83612573">
          <w:marLeft w:val="0"/>
          <w:marRight w:val="0"/>
          <w:marTop w:val="0"/>
          <w:marBottom w:val="0"/>
          <w:divBdr>
            <w:top w:val="none" w:sz="0" w:space="0" w:color="auto"/>
            <w:left w:val="none" w:sz="0" w:space="0" w:color="auto"/>
            <w:bottom w:val="single" w:sz="6" w:space="9" w:color="EDEEEE"/>
            <w:right w:val="none" w:sz="0" w:space="0" w:color="auto"/>
          </w:divBdr>
          <w:divsChild>
            <w:div w:id="1140269741">
              <w:marLeft w:val="0"/>
              <w:marRight w:val="0"/>
              <w:marTop w:val="0"/>
              <w:marBottom w:val="0"/>
              <w:divBdr>
                <w:top w:val="none" w:sz="0" w:space="0" w:color="auto"/>
                <w:left w:val="none" w:sz="0" w:space="0" w:color="auto"/>
                <w:bottom w:val="none" w:sz="0" w:space="0" w:color="auto"/>
                <w:right w:val="none" w:sz="0" w:space="0" w:color="auto"/>
              </w:divBdr>
            </w:div>
            <w:div w:id="1783039065">
              <w:marLeft w:val="480"/>
              <w:marRight w:val="0"/>
              <w:marTop w:val="0"/>
              <w:marBottom w:val="0"/>
              <w:divBdr>
                <w:top w:val="none" w:sz="0" w:space="0" w:color="auto"/>
                <w:left w:val="none" w:sz="0" w:space="0" w:color="auto"/>
                <w:bottom w:val="none" w:sz="0" w:space="0" w:color="auto"/>
                <w:right w:val="none" w:sz="0" w:space="0" w:color="auto"/>
              </w:divBdr>
              <w:divsChild>
                <w:div w:id="2040277293">
                  <w:marLeft w:val="0"/>
                  <w:marRight w:val="0"/>
                  <w:marTop w:val="0"/>
                  <w:marBottom w:val="0"/>
                  <w:divBdr>
                    <w:top w:val="none" w:sz="0" w:space="0" w:color="auto"/>
                    <w:left w:val="none" w:sz="0" w:space="0" w:color="auto"/>
                    <w:bottom w:val="none" w:sz="0" w:space="0" w:color="auto"/>
                    <w:right w:val="none" w:sz="0" w:space="0" w:color="auto"/>
                  </w:divBdr>
                  <w:divsChild>
                    <w:div w:id="565993941">
                      <w:marLeft w:val="0"/>
                      <w:marRight w:val="0"/>
                      <w:marTop w:val="0"/>
                      <w:marBottom w:val="0"/>
                      <w:divBdr>
                        <w:top w:val="none" w:sz="0" w:space="0" w:color="auto"/>
                        <w:left w:val="none" w:sz="0" w:space="0" w:color="auto"/>
                        <w:bottom w:val="none" w:sz="0" w:space="0" w:color="auto"/>
                        <w:right w:val="none" w:sz="0" w:space="0" w:color="auto"/>
                      </w:divBdr>
                      <w:divsChild>
                        <w:div w:id="1291789342">
                          <w:marLeft w:val="0"/>
                          <w:marRight w:val="0"/>
                          <w:marTop w:val="0"/>
                          <w:marBottom w:val="0"/>
                          <w:divBdr>
                            <w:top w:val="single" w:sz="6" w:space="0" w:color="EDEEEE"/>
                            <w:left w:val="single" w:sz="6" w:space="0" w:color="EDEEEE"/>
                            <w:bottom w:val="single" w:sz="6" w:space="0" w:color="EDEEEE"/>
                            <w:right w:val="single" w:sz="6" w:space="0" w:color="EDEEEE"/>
                          </w:divBdr>
                          <w:divsChild>
                            <w:div w:id="13346006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75208206">
                      <w:marLeft w:val="0"/>
                      <w:marRight w:val="0"/>
                      <w:marTop w:val="0"/>
                      <w:marBottom w:val="0"/>
                      <w:divBdr>
                        <w:top w:val="none" w:sz="0" w:space="0" w:color="auto"/>
                        <w:left w:val="none" w:sz="0" w:space="0" w:color="auto"/>
                        <w:bottom w:val="none" w:sz="0" w:space="0" w:color="auto"/>
                        <w:right w:val="none" w:sz="0" w:space="0" w:color="auto"/>
                      </w:divBdr>
                    </w:div>
                  </w:divsChild>
                </w:div>
                <w:div w:id="67903999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1171669">
          <w:marLeft w:val="0"/>
          <w:marRight w:val="0"/>
          <w:marTop w:val="0"/>
          <w:marBottom w:val="0"/>
          <w:divBdr>
            <w:top w:val="none" w:sz="0" w:space="0" w:color="auto"/>
            <w:left w:val="none" w:sz="0" w:space="0" w:color="auto"/>
            <w:bottom w:val="single" w:sz="6" w:space="9" w:color="EDEEEE"/>
            <w:right w:val="none" w:sz="0" w:space="0" w:color="auto"/>
          </w:divBdr>
          <w:divsChild>
            <w:div w:id="758210032">
              <w:marLeft w:val="0"/>
              <w:marRight w:val="0"/>
              <w:marTop w:val="0"/>
              <w:marBottom w:val="0"/>
              <w:divBdr>
                <w:top w:val="none" w:sz="0" w:space="0" w:color="auto"/>
                <w:left w:val="none" w:sz="0" w:space="0" w:color="auto"/>
                <w:bottom w:val="none" w:sz="0" w:space="0" w:color="auto"/>
                <w:right w:val="none" w:sz="0" w:space="0" w:color="auto"/>
              </w:divBdr>
            </w:div>
            <w:div w:id="594215941">
              <w:marLeft w:val="480"/>
              <w:marRight w:val="0"/>
              <w:marTop w:val="0"/>
              <w:marBottom w:val="0"/>
              <w:divBdr>
                <w:top w:val="none" w:sz="0" w:space="0" w:color="auto"/>
                <w:left w:val="none" w:sz="0" w:space="0" w:color="auto"/>
                <w:bottom w:val="none" w:sz="0" w:space="0" w:color="auto"/>
                <w:right w:val="none" w:sz="0" w:space="0" w:color="auto"/>
              </w:divBdr>
              <w:divsChild>
                <w:div w:id="1239562443">
                  <w:marLeft w:val="0"/>
                  <w:marRight w:val="0"/>
                  <w:marTop w:val="0"/>
                  <w:marBottom w:val="0"/>
                  <w:divBdr>
                    <w:top w:val="none" w:sz="0" w:space="0" w:color="auto"/>
                    <w:left w:val="none" w:sz="0" w:space="0" w:color="auto"/>
                    <w:bottom w:val="none" w:sz="0" w:space="0" w:color="auto"/>
                    <w:right w:val="none" w:sz="0" w:space="0" w:color="auto"/>
                  </w:divBdr>
                  <w:divsChild>
                    <w:div w:id="680818504">
                      <w:marLeft w:val="0"/>
                      <w:marRight w:val="0"/>
                      <w:marTop w:val="0"/>
                      <w:marBottom w:val="0"/>
                      <w:divBdr>
                        <w:top w:val="none" w:sz="0" w:space="0" w:color="auto"/>
                        <w:left w:val="none" w:sz="0" w:space="0" w:color="auto"/>
                        <w:bottom w:val="none" w:sz="0" w:space="0" w:color="auto"/>
                        <w:right w:val="none" w:sz="0" w:space="0" w:color="auto"/>
                      </w:divBdr>
                      <w:divsChild>
                        <w:div w:id="29189992">
                          <w:marLeft w:val="0"/>
                          <w:marRight w:val="0"/>
                          <w:marTop w:val="0"/>
                          <w:marBottom w:val="0"/>
                          <w:divBdr>
                            <w:top w:val="single" w:sz="6" w:space="0" w:color="EDEEEE"/>
                            <w:left w:val="single" w:sz="6" w:space="0" w:color="EDEEEE"/>
                            <w:bottom w:val="single" w:sz="6" w:space="0" w:color="EDEEEE"/>
                            <w:right w:val="single" w:sz="6" w:space="0" w:color="EDEEEE"/>
                          </w:divBdr>
                          <w:divsChild>
                            <w:div w:id="192251885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33043707">
                      <w:marLeft w:val="0"/>
                      <w:marRight w:val="0"/>
                      <w:marTop w:val="0"/>
                      <w:marBottom w:val="0"/>
                      <w:divBdr>
                        <w:top w:val="none" w:sz="0" w:space="0" w:color="auto"/>
                        <w:left w:val="none" w:sz="0" w:space="0" w:color="auto"/>
                        <w:bottom w:val="none" w:sz="0" w:space="0" w:color="auto"/>
                        <w:right w:val="none" w:sz="0" w:space="0" w:color="auto"/>
                      </w:divBdr>
                    </w:div>
                  </w:divsChild>
                </w:div>
                <w:div w:id="18315547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75604827">
          <w:marLeft w:val="0"/>
          <w:marRight w:val="0"/>
          <w:marTop w:val="0"/>
          <w:marBottom w:val="0"/>
          <w:divBdr>
            <w:top w:val="none" w:sz="0" w:space="0" w:color="auto"/>
            <w:left w:val="none" w:sz="0" w:space="0" w:color="auto"/>
            <w:bottom w:val="single" w:sz="6" w:space="9" w:color="EDEEEE"/>
            <w:right w:val="none" w:sz="0" w:space="0" w:color="auto"/>
          </w:divBdr>
          <w:divsChild>
            <w:div w:id="1147744593">
              <w:marLeft w:val="0"/>
              <w:marRight w:val="0"/>
              <w:marTop w:val="0"/>
              <w:marBottom w:val="0"/>
              <w:divBdr>
                <w:top w:val="none" w:sz="0" w:space="0" w:color="auto"/>
                <w:left w:val="none" w:sz="0" w:space="0" w:color="auto"/>
                <w:bottom w:val="none" w:sz="0" w:space="0" w:color="auto"/>
                <w:right w:val="none" w:sz="0" w:space="0" w:color="auto"/>
              </w:divBdr>
            </w:div>
            <w:div w:id="1203519980">
              <w:marLeft w:val="480"/>
              <w:marRight w:val="0"/>
              <w:marTop w:val="0"/>
              <w:marBottom w:val="0"/>
              <w:divBdr>
                <w:top w:val="none" w:sz="0" w:space="0" w:color="auto"/>
                <w:left w:val="none" w:sz="0" w:space="0" w:color="auto"/>
                <w:bottom w:val="none" w:sz="0" w:space="0" w:color="auto"/>
                <w:right w:val="none" w:sz="0" w:space="0" w:color="auto"/>
              </w:divBdr>
              <w:divsChild>
                <w:div w:id="1535343273">
                  <w:marLeft w:val="0"/>
                  <w:marRight w:val="0"/>
                  <w:marTop w:val="0"/>
                  <w:marBottom w:val="0"/>
                  <w:divBdr>
                    <w:top w:val="none" w:sz="0" w:space="0" w:color="auto"/>
                    <w:left w:val="none" w:sz="0" w:space="0" w:color="auto"/>
                    <w:bottom w:val="none" w:sz="0" w:space="0" w:color="auto"/>
                    <w:right w:val="none" w:sz="0" w:space="0" w:color="auto"/>
                  </w:divBdr>
                  <w:divsChild>
                    <w:div w:id="993877743">
                      <w:marLeft w:val="0"/>
                      <w:marRight w:val="0"/>
                      <w:marTop w:val="0"/>
                      <w:marBottom w:val="0"/>
                      <w:divBdr>
                        <w:top w:val="none" w:sz="0" w:space="0" w:color="auto"/>
                        <w:left w:val="none" w:sz="0" w:space="0" w:color="auto"/>
                        <w:bottom w:val="none" w:sz="0" w:space="0" w:color="auto"/>
                        <w:right w:val="none" w:sz="0" w:space="0" w:color="auto"/>
                      </w:divBdr>
                      <w:divsChild>
                        <w:div w:id="1915823158">
                          <w:marLeft w:val="0"/>
                          <w:marRight w:val="0"/>
                          <w:marTop w:val="0"/>
                          <w:marBottom w:val="0"/>
                          <w:divBdr>
                            <w:top w:val="single" w:sz="6" w:space="0" w:color="EDEEEE"/>
                            <w:left w:val="single" w:sz="6" w:space="0" w:color="EDEEEE"/>
                            <w:bottom w:val="single" w:sz="6" w:space="0" w:color="EDEEEE"/>
                            <w:right w:val="single" w:sz="6" w:space="0" w:color="EDEEEE"/>
                          </w:divBdr>
                          <w:divsChild>
                            <w:div w:id="9583638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17680835">
                      <w:marLeft w:val="0"/>
                      <w:marRight w:val="0"/>
                      <w:marTop w:val="0"/>
                      <w:marBottom w:val="0"/>
                      <w:divBdr>
                        <w:top w:val="none" w:sz="0" w:space="0" w:color="auto"/>
                        <w:left w:val="none" w:sz="0" w:space="0" w:color="auto"/>
                        <w:bottom w:val="none" w:sz="0" w:space="0" w:color="auto"/>
                        <w:right w:val="none" w:sz="0" w:space="0" w:color="auto"/>
                      </w:divBdr>
                    </w:div>
                  </w:divsChild>
                </w:div>
                <w:div w:id="11435470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1608090">
          <w:marLeft w:val="0"/>
          <w:marRight w:val="0"/>
          <w:marTop w:val="0"/>
          <w:marBottom w:val="0"/>
          <w:divBdr>
            <w:top w:val="none" w:sz="0" w:space="0" w:color="auto"/>
            <w:left w:val="none" w:sz="0" w:space="0" w:color="auto"/>
            <w:bottom w:val="single" w:sz="6" w:space="9" w:color="EDEEEE"/>
            <w:right w:val="none" w:sz="0" w:space="0" w:color="auto"/>
          </w:divBdr>
          <w:divsChild>
            <w:div w:id="136119359">
              <w:marLeft w:val="0"/>
              <w:marRight w:val="0"/>
              <w:marTop w:val="0"/>
              <w:marBottom w:val="0"/>
              <w:divBdr>
                <w:top w:val="none" w:sz="0" w:space="0" w:color="auto"/>
                <w:left w:val="none" w:sz="0" w:space="0" w:color="auto"/>
                <w:bottom w:val="none" w:sz="0" w:space="0" w:color="auto"/>
                <w:right w:val="none" w:sz="0" w:space="0" w:color="auto"/>
              </w:divBdr>
            </w:div>
            <w:div w:id="792795474">
              <w:marLeft w:val="480"/>
              <w:marRight w:val="0"/>
              <w:marTop w:val="0"/>
              <w:marBottom w:val="0"/>
              <w:divBdr>
                <w:top w:val="none" w:sz="0" w:space="0" w:color="auto"/>
                <w:left w:val="none" w:sz="0" w:space="0" w:color="auto"/>
                <w:bottom w:val="none" w:sz="0" w:space="0" w:color="auto"/>
                <w:right w:val="none" w:sz="0" w:space="0" w:color="auto"/>
              </w:divBdr>
              <w:divsChild>
                <w:div w:id="1630698577">
                  <w:marLeft w:val="0"/>
                  <w:marRight w:val="0"/>
                  <w:marTop w:val="0"/>
                  <w:marBottom w:val="0"/>
                  <w:divBdr>
                    <w:top w:val="none" w:sz="0" w:space="0" w:color="auto"/>
                    <w:left w:val="none" w:sz="0" w:space="0" w:color="auto"/>
                    <w:bottom w:val="none" w:sz="0" w:space="0" w:color="auto"/>
                    <w:right w:val="none" w:sz="0" w:space="0" w:color="auto"/>
                  </w:divBdr>
                  <w:divsChild>
                    <w:div w:id="384565348">
                      <w:marLeft w:val="0"/>
                      <w:marRight w:val="0"/>
                      <w:marTop w:val="0"/>
                      <w:marBottom w:val="0"/>
                      <w:divBdr>
                        <w:top w:val="none" w:sz="0" w:space="0" w:color="auto"/>
                        <w:left w:val="none" w:sz="0" w:space="0" w:color="auto"/>
                        <w:bottom w:val="none" w:sz="0" w:space="0" w:color="auto"/>
                        <w:right w:val="none" w:sz="0" w:space="0" w:color="auto"/>
                      </w:divBdr>
                      <w:divsChild>
                        <w:div w:id="1617101378">
                          <w:marLeft w:val="0"/>
                          <w:marRight w:val="0"/>
                          <w:marTop w:val="0"/>
                          <w:marBottom w:val="0"/>
                          <w:divBdr>
                            <w:top w:val="single" w:sz="6" w:space="0" w:color="EDEEEE"/>
                            <w:left w:val="single" w:sz="6" w:space="0" w:color="EDEEEE"/>
                            <w:bottom w:val="single" w:sz="6" w:space="0" w:color="EDEEEE"/>
                            <w:right w:val="single" w:sz="6" w:space="0" w:color="EDEEEE"/>
                          </w:divBdr>
                          <w:divsChild>
                            <w:div w:id="154312737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1731758">
                      <w:marLeft w:val="0"/>
                      <w:marRight w:val="0"/>
                      <w:marTop w:val="0"/>
                      <w:marBottom w:val="0"/>
                      <w:divBdr>
                        <w:top w:val="none" w:sz="0" w:space="0" w:color="auto"/>
                        <w:left w:val="none" w:sz="0" w:space="0" w:color="auto"/>
                        <w:bottom w:val="none" w:sz="0" w:space="0" w:color="auto"/>
                        <w:right w:val="none" w:sz="0" w:space="0" w:color="auto"/>
                      </w:divBdr>
                    </w:div>
                  </w:divsChild>
                </w:div>
                <w:div w:id="131290773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15243020">
          <w:marLeft w:val="0"/>
          <w:marRight w:val="0"/>
          <w:marTop w:val="0"/>
          <w:marBottom w:val="0"/>
          <w:divBdr>
            <w:top w:val="none" w:sz="0" w:space="0" w:color="auto"/>
            <w:left w:val="none" w:sz="0" w:space="0" w:color="auto"/>
            <w:bottom w:val="single" w:sz="6" w:space="9" w:color="EDEEEE"/>
            <w:right w:val="none" w:sz="0" w:space="0" w:color="auto"/>
          </w:divBdr>
          <w:divsChild>
            <w:div w:id="1237668523">
              <w:marLeft w:val="0"/>
              <w:marRight w:val="0"/>
              <w:marTop w:val="0"/>
              <w:marBottom w:val="0"/>
              <w:divBdr>
                <w:top w:val="none" w:sz="0" w:space="0" w:color="auto"/>
                <w:left w:val="none" w:sz="0" w:space="0" w:color="auto"/>
                <w:bottom w:val="none" w:sz="0" w:space="0" w:color="auto"/>
                <w:right w:val="none" w:sz="0" w:space="0" w:color="auto"/>
              </w:divBdr>
            </w:div>
            <w:div w:id="1398170017">
              <w:marLeft w:val="480"/>
              <w:marRight w:val="0"/>
              <w:marTop w:val="0"/>
              <w:marBottom w:val="0"/>
              <w:divBdr>
                <w:top w:val="none" w:sz="0" w:space="0" w:color="auto"/>
                <w:left w:val="none" w:sz="0" w:space="0" w:color="auto"/>
                <w:bottom w:val="none" w:sz="0" w:space="0" w:color="auto"/>
                <w:right w:val="none" w:sz="0" w:space="0" w:color="auto"/>
              </w:divBdr>
              <w:divsChild>
                <w:div w:id="966932160">
                  <w:marLeft w:val="0"/>
                  <w:marRight w:val="0"/>
                  <w:marTop w:val="0"/>
                  <w:marBottom w:val="0"/>
                  <w:divBdr>
                    <w:top w:val="none" w:sz="0" w:space="0" w:color="auto"/>
                    <w:left w:val="none" w:sz="0" w:space="0" w:color="auto"/>
                    <w:bottom w:val="none" w:sz="0" w:space="0" w:color="auto"/>
                    <w:right w:val="none" w:sz="0" w:space="0" w:color="auto"/>
                  </w:divBdr>
                  <w:divsChild>
                    <w:div w:id="1498884876">
                      <w:marLeft w:val="0"/>
                      <w:marRight w:val="0"/>
                      <w:marTop w:val="0"/>
                      <w:marBottom w:val="0"/>
                      <w:divBdr>
                        <w:top w:val="none" w:sz="0" w:space="0" w:color="auto"/>
                        <w:left w:val="none" w:sz="0" w:space="0" w:color="auto"/>
                        <w:bottom w:val="none" w:sz="0" w:space="0" w:color="auto"/>
                        <w:right w:val="none" w:sz="0" w:space="0" w:color="auto"/>
                      </w:divBdr>
                      <w:divsChild>
                        <w:div w:id="498471189">
                          <w:marLeft w:val="0"/>
                          <w:marRight w:val="0"/>
                          <w:marTop w:val="0"/>
                          <w:marBottom w:val="0"/>
                          <w:divBdr>
                            <w:top w:val="single" w:sz="6" w:space="0" w:color="EDEEEE"/>
                            <w:left w:val="single" w:sz="6" w:space="0" w:color="EDEEEE"/>
                            <w:bottom w:val="single" w:sz="6" w:space="0" w:color="EDEEEE"/>
                            <w:right w:val="single" w:sz="6" w:space="0" w:color="EDEEEE"/>
                          </w:divBdr>
                          <w:divsChild>
                            <w:div w:id="15946399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42171772">
                      <w:marLeft w:val="0"/>
                      <w:marRight w:val="0"/>
                      <w:marTop w:val="0"/>
                      <w:marBottom w:val="0"/>
                      <w:divBdr>
                        <w:top w:val="none" w:sz="0" w:space="0" w:color="auto"/>
                        <w:left w:val="none" w:sz="0" w:space="0" w:color="auto"/>
                        <w:bottom w:val="none" w:sz="0" w:space="0" w:color="auto"/>
                        <w:right w:val="none" w:sz="0" w:space="0" w:color="auto"/>
                      </w:divBdr>
                    </w:div>
                  </w:divsChild>
                </w:div>
                <w:div w:id="1117483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30009021">
          <w:marLeft w:val="0"/>
          <w:marRight w:val="0"/>
          <w:marTop w:val="0"/>
          <w:marBottom w:val="0"/>
          <w:divBdr>
            <w:top w:val="none" w:sz="0" w:space="0" w:color="auto"/>
            <w:left w:val="none" w:sz="0" w:space="0" w:color="auto"/>
            <w:bottom w:val="single" w:sz="6" w:space="9" w:color="EDEEEE"/>
            <w:right w:val="none" w:sz="0" w:space="0" w:color="auto"/>
          </w:divBdr>
          <w:divsChild>
            <w:div w:id="686324728">
              <w:marLeft w:val="0"/>
              <w:marRight w:val="0"/>
              <w:marTop w:val="0"/>
              <w:marBottom w:val="0"/>
              <w:divBdr>
                <w:top w:val="none" w:sz="0" w:space="0" w:color="auto"/>
                <w:left w:val="none" w:sz="0" w:space="0" w:color="auto"/>
                <w:bottom w:val="none" w:sz="0" w:space="0" w:color="auto"/>
                <w:right w:val="none" w:sz="0" w:space="0" w:color="auto"/>
              </w:divBdr>
            </w:div>
            <w:div w:id="2011365553">
              <w:marLeft w:val="480"/>
              <w:marRight w:val="0"/>
              <w:marTop w:val="0"/>
              <w:marBottom w:val="0"/>
              <w:divBdr>
                <w:top w:val="none" w:sz="0" w:space="0" w:color="auto"/>
                <w:left w:val="none" w:sz="0" w:space="0" w:color="auto"/>
                <w:bottom w:val="none" w:sz="0" w:space="0" w:color="auto"/>
                <w:right w:val="none" w:sz="0" w:space="0" w:color="auto"/>
              </w:divBdr>
              <w:divsChild>
                <w:div w:id="1125077420">
                  <w:marLeft w:val="0"/>
                  <w:marRight w:val="0"/>
                  <w:marTop w:val="0"/>
                  <w:marBottom w:val="0"/>
                  <w:divBdr>
                    <w:top w:val="none" w:sz="0" w:space="0" w:color="auto"/>
                    <w:left w:val="none" w:sz="0" w:space="0" w:color="auto"/>
                    <w:bottom w:val="none" w:sz="0" w:space="0" w:color="auto"/>
                    <w:right w:val="none" w:sz="0" w:space="0" w:color="auto"/>
                  </w:divBdr>
                  <w:divsChild>
                    <w:div w:id="701245086">
                      <w:marLeft w:val="0"/>
                      <w:marRight w:val="0"/>
                      <w:marTop w:val="0"/>
                      <w:marBottom w:val="0"/>
                      <w:divBdr>
                        <w:top w:val="none" w:sz="0" w:space="0" w:color="auto"/>
                        <w:left w:val="none" w:sz="0" w:space="0" w:color="auto"/>
                        <w:bottom w:val="none" w:sz="0" w:space="0" w:color="auto"/>
                        <w:right w:val="none" w:sz="0" w:space="0" w:color="auto"/>
                      </w:divBdr>
                      <w:divsChild>
                        <w:div w:id="131142158">
                          <w:marLeft w:val="0"/>
                          <w:marRight w:val="0"/>
                          <w:marTop w:val="0"/>
                          <w:marBottom w:val="0"/>
                          <w:divBdr>
                            <w:top w:val="single" w:sz="6" w:space="0" w:color="EDEEEE"/>
                            <w:left w:val="single" w:sz="6" w:space="0" w:color="EDEEEE"/>
                            <w:bottom w:val="single" w:sz="6" w:space="0" w:color="EDEEEE"/>
                            <w:right w:val="single" w:sz="6" w:space="0" w:color="EDEEEE"/>
                          </w:divBdr>
                          <w:divsChild>
                            <w:div w:id="2316888">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89763986">
                      <w:marLeft w:val="0"/>
                      <w:marRight w:val="0"/>
                      <w:marTop w:val="0"/>
                      <w:marBottom w:val="0"/>
                      <w:divBdr>
                        <w:top w:val="none" w:sz="0" w:space="0" w:color="auto"/>
                        <w:left w:val="none" w:sz="0" w:space="0" w:color="auto"/>
                        <w:bottom w:val="none" w:sz="0" w:space="0" w:color="auto"/>
                        <w:right w:val="none" w:sz="0" w:space="0" w:color="auto"/>
                      </w:divBdr>
                    </w:div>
                  </w:divsChild>
                </w:div>
                <w:div w:id="16278501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66936885">
          <w:marLeft w:val="0"/>
          <w:marRight w:val="0"/>
          <w:marTop w:val="0"/>
          <w:marBottom w:val="0"/>
          <w:divBdr>
            <w:top w:val="none" w:sz="0" w:space="0" w:color="auto"/>
            <w:left w:val="none" w:sz="0" w:space="0" w:color="auto"/>
            <w:bottom w:val="single" w:sz="6" w:space="9" w:color="EDEEEE"/>
            <w:right w:val="none" w:sz="0" w:space="0" w:color="auto"/>
          </w:divBdr>
          <w:divsChild>
            <w:div w:id="194468031">
              <w:marLeft w:val="0"/>
              <w:marRight w:val="0"/>
              <w:marTop w:val="0"/>
              <w:marBottom w:val="0"/>
              <w:divBdr>
                <w:top w:val="none" w:sz="0" w:space="0" w:color="auto"/>
                <w:left w:val="none" w:sz="0" w:space="0" w:color="auto"/>
                <w:bottom w:val="none" w:sz="0" w:space="0" w:color="auto"/>
                <w:right w:val="none" w:sz="0" w:space="0" w:color="auto"/>
              </w:divBdr>
            </w:div>
            <w:div w:id="796535452">
              <w:marLeft w:val="480"/>
              <w:marRight w:val="0"/>
              <w:marTop w:val="0"/>
              <w:marBottom w:val="0"/>
              <w:divBdr>
                <w:top w:val="none" w:sz="0" w:space="0" w:color="auto"/>
                <w:left w:val="none" w:sz="0" w:space="0" w:color="auto"/>
                <w:bottom w:val="none" w:sz="0" w:space="0" w:color="auto"/>
                <w:right w:val="none" w:sz="0" w:space="0" w:color="auto"/>
              </w:divBdr>
              <w:divsChild>
                <w:div w:id="861557184">
                  <w:marLeft w:val="0"/>
                  <w:marRight w:val="0"/>
                  <w:marTop w:val="0"/>
                  <w:marBottom w:val="0"/>
                  <w:divBdr>
                    <w:top w:val="none" w:sz="0" w:space="0" w:color="auto"/>
                    <w:left w:val="none" w:sz="0" w:space="0" w:color="auto"/>
                    <w:bottom w:val="none" w:sz="0" w:space="0" w:color="auto"/>
                    <w:right w:val="none" w:sz="0" w:space="0" w:color="auto"/>
                  </w:divBdr>
                  <w:divsChild>
                    <w:div w:id="1058239312">
                      <w:marLeft w:val="0"/>
                      <w:marRight w:val="0"/>
                      <w:marTop w:val="0"/>
                      <w:marBottom w:val="0"/>
                      <w:divBdr>
                        <w:top w:val="none" w:sz="0" w:space="0" w:color="auto"/>
                        <w:left w:val="none" w:sz="0" w:space="0" w:color="auto"/>
                        <w:bottom w:val="none" w:sz="0" w:space="0" w:color="auto"/>
                        <w:right w:val="none" w:sz="0" w:space="0" w:color="auto"/>
                      </w:divBdr>
                      <w:divsChild>
                        <w:div w:id="2069841042">
                          <w:marLeft w:val="0"/>
                          <w:marRight w:val="0"/>
                          <w:marTop w:val="0"/>
                          <w:marBottom w:val="0"/>
                          <w:divBdr>
                            <w:top w:val="single" w:sz="6" w:space="0" w:color="EDEEEE"/>
                            <w:left w:val="single" w:sz="6" w:space="0" w:color="EDEEEE"/>
                            <w:bottom w:val="single" w:sz="6" w:space="0" w:color="EDEEEE"/>
                            <w:right w:val="single" w:sz="6" w:space="0" w:color="EDEEEE"/>
                          </w:divBdr>
                          <w:divsChild>
                            <w:div w:id="78469230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04399394">
                      <w:marLeft w:val="0"/>
                      <w:marRight w:val="0"/>
                      <w:marTop w:val="0"/>
                      <w:marBottom w:val="0"/>
                      <w:divBdr>
                        <w:top w:val="none" w:sz="0" w:space="0" w:color="auto"/>
                        <w:left w:val="none" w:sz="0" w:space="0" w:color="auto"/>
                        <w:bottom w:val="none" w:sz="0" w:space="0" w:color="auto"/>
                        <w:right w:val="none" w:sz="0" w:space="0" w:color="auto"/>
                      </w:divBdr>
                    </w:div>
                  </w:divsChild>
                </w:div>
                <w:div w:id="12596034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35486587">
          <w:marLeft w:val="0"/>
          <w:marRight w:val="0"/>
          <w:marTop w:val="0"/>
          <w:marBottom w:val="0"/>
          <w:divBdr>
            <w:top w:val="none" w:sz="0" w:space="0" w:color="auto"/>
            <w:left w:val="none" w:sz="0" w:space="0" w:color="auto"/>
            <w:bottom w:val="single" w:sz="6" w:space="9" w:color="EDEEEE"/>
            <w:right w:val="none" w:sz="0" w:space="0" w:color="auto"/>
          </w:divBdr>
          <w:divsChild>
            <w:div w:id="510219863">
              <w:marLeft w:val="0"/>
              <w:marRight w:val="0"/>
              <w:marTop w:val="0"/>
              <w:marBottom w:val="0"/>
              <w:divBdr>
                <w:top w:val="none" w:sz="0" w:space="0" w:color="auto"/>
                <w:left w:val="none" w:sz="0" w:space="0" w:color="auto"/>
                <w:bottom w:val="none" w:sz="0" w:space="0" w:color="auto"/>
                <w:right w:val="none" w:sz="0" w:space="0" w:color="auto"/>
              </w:divBdr>
            </w:div>
            <w:div w:id="292054478">
              <w:marLeft w:val="480"/>
              <w:marRight w:val="0"/>
              <w:marTop w:val="0"/>
              <w:marBottom w:val="0"/>
              <w:divBdr>
                <w:top w:val="none" w:sz="0" w:space="0" w:color="auto"/>
                <w:left w:val="none" w:sz="0" w:space="0" w:color="auto"/>
                <w:bottom w:val="none" w:sz="0" w:space="0" w:color="auto"/>
                <w:right w:val="none" w:sz="0" w:space="0" w:color="auto"/>
              </w:divBdr>
              <w:divsChild>
                <w:div w:id="718431969">
                  <w:marLeft w:val="0"/>
                  <w:marRight w:val="0"/>
                  <w:marTop w:val="0"/>
                  <w:marBottom w:val="0"/>
                  <w:divBdr>
                    <w:top w:val="none" w:sz="0" w:space="0" w:color="auto"/>
                    <w:left w:val="none" w:sz="0" w:space="0" w:color="auto"/>
                    <w:bottom w:val="none" w:sz="0" w:space="0" w:color="auto"/>
                    <w:right w:val="none" w:sz="0" w:space="0" w:color="auto"/>
                  </w:divBdr>
                  <w:divsChild>
                    <w:div w:id="1750078038">
                      <w:marLeft w:val="0"/>
                      <w:marRight w:val="0"/>
                      <w:marTop w:val="0"/>
                      <w:marBottom w:val="0"/>
                      <w:divBdr>
                        <w:top w:val="none" w:sz="0" w:space="0" w:color="auto"/>
                        <w:left w:val="none" w:sz="0" w:space="0" w:color="auto"/>
                        <w:bottom w:val="none" w:sz="0" w:space="0" w:color="auto"/>
                        <w:right w:val="none" w:sz="0" w:space="0" w:color="auto"/>
                      </w:divBdr>
                      <w:divsChild>
                        <w:div w:id="810749235">
                          <w:marLeft w:val="0"/>
                          <w:marRight w:val="0"/>
                          <w:marTop w:val="0"/>
                          <w:marBottom w:val="0"/>
                          <w:divBdr>
                            <w:top w:val="single" w:sz="6" w:space="0" w:color="EDEEEE"/>
                            <w:left w:val="single" w:sz="6" w:space="0" w:color="EDEEEE"/>
                            <w:bottom w:val="single" w:sz="6" w:space="0" w:color="EDEEEE"/>
                            <w:right w:val="single" w:sz="6" w:space="0" w:color="EDEEEE"/>
                          </w:divBdr>
                          <w:divsChild>
                            <w:div w:id="190756937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738165575">
                      <w:marLeft w:val="0"/>
                      <w:marRight w:val="0"/>
                      <w:marTop w:val="0"/>
                      <w:marBottom w:val="0"/>
                      <w:divBdr>
                        <w:top w:val="none" w:sz="0" w:space="0" w:color="auto"/>
                        <w:left w:val="none" w:sz="0" w:space="0" w:color="auto"/>
                        <w:bottom w:val="none" w:sz="0" w:space="0" w:color="auto"/>
                        <w:right w:val="none" w:sz="0" w:space="0" w:color="auto"/>
                      </w:divBdr>
                    </w:div>
                  </w:divsChild>
                </w:div>
                <w:div w:id="19726377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63839283">
          <w:marLeft w:val="0"/>
          <w:marRight w:val="0"/>
          <w:marTop w:val="0"/>
          <w:marBottom w:val="0"/>
          <w:divBdr>
            <w:top w:val="none" w:sz="0" w:space="0" w:color="auto"/>
            <w:left w:val="none" w:sz="0" w:space="0" w:color="auto"/>
            <w:bottom w:val="single" w:sz="6" w:space="9" w:color="EDEEEE"/>
            <w:right w:val="none" w:sz="0" w:space="0" w:color="auto"/>
          </w:divBdr>
          <w:divsChild>
            <w:div w:id="1134719876">
              <w:marLeft w:val="0"/>
              <w:marRight w:val="0"/>
              <w:marTop w:val="0"/>
              <w:marBottom w:val="0"/>
              <w:divBdr>
                <w:top w:val="none" w:sz="0" w:space="0" w:color="auto"/>
                <w:left w:val="none" w:sz="0" w:space="0" w:color="auto"/>
                <w:bottom w:val="none" w:sz="0" w:space="0" w:color="auto"/>
                <w:right w:val="none" w:sz="0" w:space="0" w:color="auto"/>
              </w:divBdr>
            </w:div>
            <w:div w:id="2018381072">
              <w:marLeft w:val="480"/>
              <w:marRight w:val="0"/>
              <w:marTop w:val="0"/>
              <w:marBottom w:val="0"/>
              <w:divBdr>
                <w:top w:val="none" w:sz="0" w:space="0" w:color="auto"/>
                <w:left w:val="none" w:sz="0" w:space="0" w:color="auto"/>
                <w:bottom w:val="none" w:sz="0" w:space="0" w:color="auto"/>
                <w:right w:val="none" w:sz="0" w:space="0" w:color="auto"/>
              </w:divBdr>
              <w:divsChild>
                <w:div w:id="767583307">
                  <w:marLeft w:val="0"/>
                  <w:marRight w:val="0"/>
                  <w:marTop w:val="0"/>
                  <w:marBottom w:val="0"/>
                  <w:divBdr>
                    <w:top w:val="none" w:sz="0" w:space="0" w:color="auto"/>
                    <w:left w:val="none" w:sz="0" w:space="0" w:color="auto"/>
                    <w:bottom w:val="none" w:sz="0" w:space="0" w:color="auto"/>
                    <w:right w:val="none" w:sz="0" w:space="0" w:color="auto"/>
                  </w:divBdr>
                  <w:divsChild>
                    <w:div w:id="1740833815">
                      <w:marLeft w:val="0"/>
                      <w:marRight w:val="0"/>
                      <w:marTop w:val="0"/>
                      <w:marBottom w:val="0"/>
                      <w:divBdr>
                        <w:top w:val="none" w:sz="0" w:space="0" w:color="auto"/>
                        <w:left w:val="none" w:sz="0" w:space="0" w:color="auto"/>
                        <w:bottom w:val="none" w:sz="0" w:space="0" w:color="auto"/>
                        <w:right w:val="none" w:sz="0" w:space="0" w:color="auto"/>
                      </w:divBdr>
                      <w:divsChild>
                        <w:div w:id="1609312325">
                          <w:marLeft w:val="0"/>
                          <w:marRight w:val="0"/>
                          <w:marTop w:val="0"/>
                          <w:marBottom w:val="0"/>
                          <w:divBdr>
                            <w:top w:val="single" w:sz="6" w:space="0" w:color="EDEEEE"/>
                            <w:left w:val="single" w:sz="6" w:space="0" w:color="EDEEEE"/>
                            <w:bottom w:val="single" w:sz="6" w:space="0" w:color="EDEEEE"/>
                            <w:right w:val="single" w:sz="6" w:space="0" w:color="EDEEEE"/>
                          </w:divBdr>
                          <w:divsChild>
                            <w:div w:id="67102980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98542753">
                      <w:marLeft w:val="0"/>
                      <w:marRight w:val="0"/>
                      <w:marTop w:val="0"/>
                      <w:marBottom w:val="0"/>
                      <w:divBdr>
                        <w:top w:val="none" w:sz="0" w:space="0" w:color="auto"/>
                        <w:left w:val="none" w:sz="0" w:space="0" w:color="auto"/>
                        <w:bottom w:val="none" w:sz="0" w:space="0" w:color="auto"/>
                        <w:right w:val="none" w:sz="0" w:space="0" w:color="auto"/>
                      </w:divBdr>
                    </w:div>
                  </w:divsChild>
                </w:div>
                <w:div w:id="10015879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16571175">
          <w:marLeft w:val="0"/>
          <w:marRight w:val="0"/>
          <w:marTop w:val="0"/>
          <w:marBottom w:val="0"/>
          <w:divBdr>
            <w:top w:val="none" w:sz="0" w:space="0" w:color="auto"/>
            <w:left w:val="none" w:sz="0" w:space="0" w:color="auto"/>
            <w:bottom w:val="single" w:sz="6" w:space="9" w:color="EDEEEE"/>
            <w:right w:val="none" w:sz="0" w:space="0" w:color="auto"/>
          </w:divBdr>
          <w:divsChild>
            <w:div w:id="315450771">
              <w:marLeft w:val="0"/>
              <w:marRight w:val="0"/>
              <w:marTop w:val="0"/>
              <w:marBottom w:val="0"/>
              <w:divBdr>
                <w:top w:val="none" w:sz="0" w:space="0" w:color="auto"/>
                <w:left w:val="none" w:sz="0" w:space="0" w:color="auto"/>
                <w:bottom w:val="none" w:sz="0" w:space="0" w:color="auto"/>
                <w:right w:val="none" w:sz="0" w:space="0" w:color="auto"/>
              </w:divBdr>
            </w:div>
            <w:div w:id="1992977314">
              <w:marLeft w:val="480"/>
              <w:marRight w:val="0"/>
              <w:marTop w:val="0"/>
              <w:marBottom w:val="0"/>
              <w:divBdr>
                <w:top w:val="none" w:sz="0" w:space="0" w:color="auto"/>
                <w:left w:val="none" w:sz="0" w:space="0" w:color="auto"/>
                <w:bottom w:val="none" w:sz="0" w:space="0" w:color="auto"/>
                <w:right w:val="none" w:sz="0" w:space="0" w:color="auto"/>
              </w:divBdr>
              <w:divsChild>
                <w:div w:id="1934505386">
                  <w:marLeft w:val="0"/>
                  <w:marRight w:val="0"/>
                  <w:marTop w:val="0"/>
                  <w:marBottom w:val="0"/>
                  <w:divBdr>
                    <w:top w:val="none" w:sz="0" w:space="0" w:color="auto"/>
                    <w:left w:val="none" w:sz="0" w:space="0" w:color="auto"/>
                    <w:bottom w:val="none" w:sz="0" w:space="0" w:color="auto"/>
                    <w:right w:val="none" w:sz="0" w:space="0" w:color="auto"/>
                  </w:divBdr>
                  <w:divsChild>
                    <w:div w:id="920257856">
                      <w:marLeft w:val="0"/>
                      <w:marRight w:val="0"/>
                      <w:marTop w:val="0"/>
                      <w:marBottom w:val="0"/>
                      <w:divBdr>
                        <w:top w:val="none" w:sz="0" w:space="0" w:color="auto"/>
                        <w:left w:val="none" w:sz="0" w:space="0" w:color="auto"/>
                        <w:bottom w:val="none" w:sz="0" w:space="0" w:color="auto"/>
                        <w:right w:val="none" w:sz="0" w:space="0" w:color="auto"/>
                      </w:divBdr>
                      <w:divsChild>
                        <w:div w:id="461115805">
                          <w:marLeft w:val="0"/>
                          <w:marRight w:val="0"/>
                          <w:marTop w:val="0"/>
                          <w:marBottom w:val="0"/>
                          <w:divBdr>
                            <w:top w:val="single" w:sz="6" w:space="0" w:color="EDEEEE"/>
                            <w:left w:val="single" w:sz="6" w:space="0" w:color="EDEEEE"/>
                            <w:bottom w:val="single" w:sz="6" w:space="0" w:color="EDEEEE"/>
                            <w:right w:val="single" w:sz="6" w:space="0" w:color="EDEEEE"/>
                          </w:divBdr>
                          <w:divsChild>
                            <w:div w:id="174633948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11637365">
                      <w:marLeft w:val="0"/>
                      <w:marRight w:val="0"/>
                      <w:marTop w:val="0"/>
                      <w:marBottom w:val="0"/>
                      <w:divBdr>
                        <w:top w:val="none" w:sz="0" w:space="0" w:color="auto"/>
                        <w:left w:val="none" w:sz="0" w:space="0" w:color="auto"/>
                        <w:bottom w:val="none" w:sz="0" w:space="0" w:color="auto"/>
                        <w:right w:val="none" w:sz="0" w:space="0" w:color="auto"/>
                      </w:divBdr>
                    </w:div>
                  </w:divsChild>
                </w:div>
                <w:div w:id="129787744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85987583">
          <w:marLeft w:val="0"/>
          <w:marRight w:val="0"/>
          <w:marTop w:val="0"/>
          <w:marBottom w:val="0"/>
          <w:divBdr>
            <w:top w:val="none" w:sz="0" w:space="0" w:color="auto"/>
            <w:left w:val="none" w:sz="0" w:space="0" w:color="auto"/>
            <w:bottom w:val="single" w:sz="6" w:space="9" w:color="EDEEEE"/>
            <w:right w:val="none" w:sz="0" w:space="0" w:color="auto"/>
          </w:divBdr>
          <w:divsChild>
            <w:div w:id="530265369">
              <w:marLeft w:val="0"/>
              <w:marRight w:val="0"/>
              <w:marTop w:val="0"/>
              <w:marBottom w:val="0"/>
              <w:divBdr>
                <w:top w:val="none" w:sz="0" w:space="0" w:color="auto"/>
                <w:left w:val="none" w:sz="0" w:space="0" w:color="auto"/>
                <w:bottom w:val="none" w:sz="0" w:space="0" w:color="auto"/>
                <w:right w:val="none" w:sz="0" w:space="0" w:color="auto"/>
              </w:divBdr>
            </w:div>
            <w:div w:id="1617518490">
              <w:marLeft w:val="480"/>
              <w:marRight w:val="0"/>
              <w:marTop w:val="0"/>
              <w:marBottom w:val="0"/>
              <w:divBdr>
                <w:top w:val="none" w:sz="0" w:space="0" w:color="auto"/>
                <w:left w:val="none" w:sz="0" w:space="0" w:color="auto"/>
                <w:bottom w:val="none" w:sz="0" w:space="0" w:color="auto"/>
                <w:right w:val="none" w:sz="0" w:space="0" w:color="auto"/>
              </w:divBdr>
              <w:divsChild>
                <w:div w:id="817842488">
                  <w:marLeft w:val="0"/>
                  <w:marRight w:val="0"/>
                  <w:marTop w:val="0"/>
                  <w:marBottom w:val="0"/>
                  <w:divBdr>
                    <w:top w:val="none" w:sz="0" w:space="0" w:color="auto"/>
                    <w:left w:val="none" w:sz="0" w:space="0" w:color="auto"/>
                    <w:bottom w:val="none" w:sz="0" w:space="0" w:color="auto"/>
                    <w:right w:val="none" w:sz="0" w:space="0" w:color="auto"/>
                  </w:divBdr>
                  <w:divsChild>
                    <w:div w:id="1188326542">
                      <w:marLeft w:val="0"/>
                      <w:marRight w:val="0"/>
                      <w:marTop w:val="0"/>
                      <w:marBottom w:val="0"/>
                      <w:divBdr>
                        <w:top w:val="none" w:sz="0" w:space="0" w:color="auto"/>
                        <w:left w:val="none" w:sz="0" w:space="0" w:color="auto"/>
                        <w:bottom w:val="none" w:sz="0" w:space="0" w:color="auto"/>
                        <w:right w:val="none" w:sz="0" w:space="0" w:color="auto"/>
                      </w:divBdr>
                      <w:divsChild>
                        <w:div w:id="491679723">
                          <w:marLeft w:val="0"/>
                          <w:marRight w:val="0"/>
                          <w:marTop w:val="0"/>
                          <w:marBottom w:val="0"/>
                          <w:divBdr>
                            <w:top w:val="single" w:sz="6" w:space="0" w:color="EDEEEE"/>
                            <w:left w:val="single" w:sz="6" w:space="0" w:color="EDEEEE"/>
                            <w:bottom w:val="single" w:sz="6" w:space="0" w:color="EDEEEE"/>
                            <w:right w:val="single" w:sz="6" w:space="0" w:color="EDEEEE"/>
                          </w:divBdr>
                          <w:divsChild>
                            <w:div w:id="55315417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935331224">
                      <w:marLeft w:val="0"/>
                      <w:marRight w:val="0"/>
                      <w:marTop w:val="0"/>
                      <w:marBottom w:val="0"/>
                      <w:divBdr>
                        <w:top w:val="none" w:sz="0" w:space="0" w:color="auto"/>
                        <w:left w:val="none" w:sz="0" w:space="0" w:color="auto"/>
                        <w:bottom w:val="none" w:sz="0" w:space="0" w:color="auto"/>
                        <w:right w:val="none" w:sz="0" w:space="0" w:color="auto"/>
                      </w:divBdr>
                    </w:div>
                  </w:divsChild>
                </w:div>
                <w:div w:id="29637479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0969685">
          <w:marLeft w:val="0"/>
          <w:marRight w:val="0"/>
          <w:marTop w:val="0"/>
          <w:marBottom w:val="0"/>
          <w:divBdr>
            <w:top w:val="none" w:sz="0" w:space="0" w:color="auto"/>
            <w:left w:val="none" w:sz="0" w:space="0" w:color="auto"/>
            <w:bottom w:val="single" w:sz="6" w:space="9" w:color="EDEEEE"/>
            <w:right w:val="none" w:sz="0" w:space="0" w:color="auto"/>
          </w:divBdr>
          <w:divsChild>
            <w:div w:id="1883862246">
              <w:marLeft w:val="0"/>
              <w:marRight w:val="0"/>
              <w:marTop w:val="0"/>
              <w:marBottom w:val="0"/>
              <w:divBdr>
                <w:top w:val="none" w:sz="0" w:space="0" w:color="auto"/>
                <w:left w:val="none" w:sz="0" w:space="0" w:color="auto"/>
                <w:bottom w:val="none" w:sz="0" w:space="0" w:color="auto"/>
                <w:right w:val="none" w:sz="0" w:space="0" w:color="auto"/>
              </w:divBdr>
            </w:div>
            <w:div w:id="1954555086">
              <w:marLeft w:val="480"/>
              <w:marRight w:val="0"/>
              <w:marTop w:val="0"/>
              <w:marBottom w:val="0"/>
              <w:divBdr>
                <w:top w:val="none" w:sz="0" w:space="0" w:color="auto"/>
                <w:left w:val="none" w:sz="0" w:space="0" w:color="auto"/>
                <w:bottom w:val="none" w:sz="0" w:space="0" w:color="auto"/>
                <w:right w:val="none" w:sz="0" w:space="0" w:color="auto"/>
              </w:divBdr>
              <w:divsChild>
                <w:div w:id="1810828390">
                  <w:marLeft w:val="0"/>
                  <w:marRight w:val="0"/>
                  <w:marTop w:val="0"/>
                  <w:marBottom w:val="0"/>
                  <w:divBdr>
                    <w:top w:val="none" w:sz="0" w:space="0" w:color="auto"/>
                    <w:left w:val="none" w:sz="0" w:space="0" w:color="auto"/>
                    <w:bottom w:val="none" w:sz="0" w:space="0" w:color="auto"/>
                    <w:right w:val="none" w:sz="0" w:space="0" w:color="auto"/>
                  </w:divBdr>
                  <w:divsChild>
                    <w:div w:id="67461718">
                      <w:marLeft w:val="0"/>
                      <w:marRight w:val="0"/>
                      <w:marTop w:val="0"/>
                      <w:marBottom w:val="0"/>
                      <w:divBdr>
                        <w:top w:val="none" w:sz="0" w:space="0" w:color="auto"/>
                        <w:left w:val="none" w:sz="0" w:space="0" w:color="auto"/>
                        <w:bottom w:val="none" w:sz="0" w:space="0" w:color="auto"/>
                        <w:right w:val="none" w:sz="0" w:space="0" w:color="auto"/>
                      </w:divBdr>
                      <w:divsChild>
                        <w:div w:id="942567705">
                          <w:marLeft w:val="0"/>
                          <w:marRight w:val="0"/>
                          <w:marTop w:val="0"/>
                          <w:marBottom w:val="0"/>
                          <w:divBdr>
                            <w:top w:val="single" w:sz="6" w:space="0" w:color="EDEEEE"/>
                            <w:left w:val="single" w:sz="6" w:space="0" w:color="EDEEEE"/>
                            <w:bottom w:val="single" w:sz="6" w:space="0" w:color="EDEEEE"/>
                            <w:right w:val="single" w:sz="6" w:space="0" w:color="EDEEEE"/>
                          </w:divBdr>
                          <w:divsChild>
                            <w:div w:id="111312984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11170580">
                      <w:marLeft w:val="0"/>
                      <w:marRight w:val="0"/>
                      <w:marTop w:val="0"/>
                      <w:marBottom w:val="0"/>
                      <w:divBdr>
                        <w:top w:val="none" w:sz="0" w:space="0" w:color="auto"/>
                        <w:left w:val="none" w:sz="0" w:space="0" w:color="auto"/>
                        <w:bottom w:val="none" w:sz="0" w:space="0" w:color="auto"/>
                        <w:right w:val="none" w:sz="0" w:space="0" w:color="auto"/>
                      </w:divBdr>
                    </w:div>
                  </w:divsChild>
                </w:div>
                <w:div w:id="9270821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71744809">
          <w:marLeft w:val="0"/>
          <w:marRight w:val="0"/>
          <w:marTop w:val="0"/>
          <w:marBottom w:val="0"/>
          <w:divBdr>
            <w:top w:val="none" w:sz="0" w:space="0" w:color="auto"/>
            <w:left w:val="none" w:sz="0" w:space="0" w:color="auto"/>
            <w:bottom w:val="single" w:sz="6" w:space="9" w:color="EDEEEE"/>
            <w:right w:val="none" w:sz="0" w:space="0" w:color="auto"/>
          </w:divBdr>
          <w:divsChild>
            <w:div w:id="875848263">
              <w:marLeft w:val="0"/>
              <w:marRight w:val="0"/>
              <w:marTop w:val="0"/>
              <w:marBottom w:val="0"/>
              <w:divBdr>
                <w:top w:val="none" w:sz="0" w:space="0" w:color="auto"/>
                <w:left w:val="none" w:sz="0" w:space="0" w:color="auto"/>
                <w:bottom w:val="none" w:sz="0" w:space="0" w:color="auto"/>
                <w:right w:val="none" w:sz="0" w:space="0" w:color="auto"/>
              </w:divBdr>
            </w:div>
            <w:div w:id="2044014616">
              <w:marLeft w:val="480"/>
              <w:marRight w:val="0"/>
              <w:marTop w:val="0"/>
              <w:marBottom w:val="0"/>
              <w:divBdr>
                <w:top w:val="none" w:sz="0" w:space="0" w:color="auto"/>
                <w:left w:val="none" w:sz="0" w:space="0" w:color="auto"/>
                <w:bottom w:val="none" w:sz="0" w:space="0" w:color="auto"/>
                <w:right w:val="none" w:sz="0" w:space="0" w:color="auto"/>
              </w:divBdr>
              <w:divsChild>
                <w:div w:id="1881623946">
                  <w:marLeft w:val="0"/>
                  <w:marRight w:val="0"/>
                  <w:marTop w:val="0"/>
                  <w:marBottom w:val="0"/>
                  <w:divBdr>
                    <w:top w:val="none" w:sz="0" w:space="0" w:color="auto"/>
                    <w:left w:val="none" w:sz="0" w:space="0" w:color="auto"/>
                    <w:bottom w:val="none" w:sz="0" w:space="0" w:color="auto"/>
                    <w:right w:val="none" w:sz="0" w:space="0" w:color="auto"/>
                  </w:divBdr>
                  <w:divsChild>
                    <w:div w:id="1018846107">
                      <w:marLeft w:val="0"/>
                      <w:marRight w:val="0"/>
                      <w:marTop w:val="0"/>
                      <w:marBottom w:val="0"/>
                      <w:divBdr>
                        <w:top w:val="none" w:sz="0" w:space="0" w:color="auto"/>
                        <w:left w:val="none" w:sz="0" w:space="0" w:color="auto"/>
                        <w:bottom w:val="none" w:sz="0" w:space="0" w:color="auto"/>
                        <w:right w:val="none" w:sz="0" w:space="0" w:color="auto"/>
                      </w:divBdr>
                      <w:divsChild>
                        <w:div w:id="1977368996">
                          <w:marLeft w:val="0"/>
                          <w:marRight w:val="0"/>
                          <w:marTop w:val="0"/>
                          <w:marBottom w:val="0"/>
                          <w:divBdr>
                            <w:top w:val="single" w:sz="6" w:space="0" w:color="EDEEEE"/>
                            <w:left w:val="single" w:sz="6" w:space="0" w:color="EDEEEE"/>
                            <w:bottom w:val="single" w:sz="6" w:space="0" w:color="EDEEEE"/>
                            <w:right w:val="single" w:sz="6" w:space="0" w:color="EDEEEE"/>
                          </w:divBdr>
                          <w:divsChild>
                            <w:div w:id="173226869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03059327">
                      <w:marLeft w:val="0"/>
                      <w:marRight w:val="0"/>
                      <w:marTop w:val="0"/>
                      <w:marBottom w:val="0"/>
                      <w:divBdr>
                        <w:top w:val="none" w:sz="0" w:space="0" w:color="auto"/>
                        <w:left w:val="none" w:sz="0" w:space="0" w:color="auto"/>
                        <w:bottom w:val="none" w:sz="0" w:space="0" w:color="auto"/>
                        <w:right w:val="none" w:sz="0" w:space="0" w:color="auto"/>
                      </w:divBdr>
                    </w:div>
                  </w:divsChild>
                </w:div>
                <w:div w:id="115279535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03824353">
          <w:marLeft w:val="0"/>
          <w:marRight w:val="0"/>
          <w:marTop w:val="0"/>
          <w:marBottom w:val="0"/>
          <w:divBdr>
            <w:top w:val="none" w:sz="0" w:space="0" w:color="auto"/>
            <w:left w:val="none" w:sz="0" w:space="0" w:color="auto"/>
            <w:bottom w:val="single" w:sz="6" w:space="9" w:color="EDEEEE"/>
            <w:right w:val="none" w:sz="0" w:space="0" w:color="auto"/>
          </w:divBdr>
          <w:divsChild>
            <w:div w:id="53238912">
              <w:marLeft w:val="0"/>
              <w:marRight w:val="0"/>
              <w:marTop w:val="0"/>
              <w:marBottom w:val="0"/>
              <w:divBdr>
                <w:top w:val="none" w:sz="0" w:space="0" w:color="auto"/>
                <w:left w:val="none" w:sz="0" w:space="0" w:color="auto"/>
                <w:bottom w:val="none" w:sz="0" w:space="0" w:color="auto"/>
                <w:right w:val="none" w:sz="0" w:space="0" w:color="auto"/>
              </w:divBdr>
            </w:div>
            <w:div w:id="1365138066">
              <w:marLeft w:val="480"/>
              <w:marRight w:val="0"/>
              <w:marTop w:val="0"/>
              <w:marBottom w:val="0"/>
              <w:divBdr>
                <w:top w:val="none" w:sz="0" w:space="0" w:color="auto"/>
                <w:left w:val="none" w:sz="0" w:space="0" w:color="auto"/>
                <w:bottom w:val="none" w:sz="0" w:space="0" w:color="auto"/>
                <w:right w:val="none" w:sz="0" w:space="0" w:color="auto"/>
              </w:divBdr>
              <w:divsChild>
                <w:div w:id="1651589544">
                  <w:marLeft w:val="0"/>
                  <w:marRight w:val="0"/>
                  <w:marTop w:val="0"/>
                  <w:marBottom w:val="0"/>
                  <w:divBdr>
                    <w:top w:val="none" w:sz="0" w:space="0" w:color="auto"/>
                    <w:left w:val="none" w:sz="0" w:space="0" w:color="auto"/>
                    <w:bottom w:val="none" w:sz="0" w:space="0" w:color="auto"/>
                    <w:right w:val="none" w:sz="0" w:space="0" w:color="auto"/>
                  </w:divBdr>
                  <w:divsChild>
                    <w:div w:id="365956769">
                      <w:marLeft w:val="0"/>
                      <w:marRight w:val="0"/>
                      <w:marTop w:val="0"/>
                      <w:marBottom w:val="0"/>
                      <w:divBdr>
                        <w:top w:val="none" w:sz="0" w:space="0" w:color="auto"/>
                        <w:left w:val="none" w:sz="0" w:space="0" w:color="auto"/>
                        <w:bottom w:val="none" w:sz="0" w:space="0" w:color="auto"/>
                        <w:right w:val="none" w:sz="0" w:space="0" w:color="auto"/>
                      </w:divBdr>
                      <w:divsChild>
                        <w:div w:id="1150630920">
                          <w:marLeft w:val="0"/>
                          <w:marRight w:val="0"/>
                          <w:marTop w:val="0"/>
                          <w:marBottom w:val="0"/>
                          <w:divBdr>
                            <w:top w:val="single" w:sz="6" w:space="0" w:color="EDEEEE"/>
                            <w:left w:val="single" w:sz="6" w:space="0" w:color="EDEEEE"/>
                            <w:bottom w:val="single" w:sz="6" w:space="0" w:color="EDEEEE"/>
                            <w:right w:val="single" w:sz="6" w:space="0" w:color="EDEEEE"/>
                          </w:divBdr>
                          <w:divsChild>
                            <w:div w:id="127474535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15779575">
                      <w:marLeft w:val="0"/>
                      <w:marRight w:val="0"/>
                      <w:marTop w:val="0"/>
                      <w:marBottom w:val="0"/>
                      <w:divBdr>
                        <w:top w:val="none" w:sz="0" w:space="0" w:color="auto"/>
                        <w:left w:val="none" w:sz="0" w:space="0" w:color="auto"/>
                        <w:bottom w:val="none" w:sz="0" w:space="0" w:color="auto"/>
                        <w:right w:val="none" w:sz="0" w:space="0" w:color="auto"/>
                      </w:divBdr>
                    </w:div>
                  </w:divsChild>
                </w:div>
                <w:div w:id="150185206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70853009">
          <w:marLeft w:val="0"/>
          <w:marRight w:val="0"/>
          <w:marTop w:val="0"/>
          <w:marBottom w:val="0"/>
          <w:divBdr>
            <w:top w:val="none" w:sz="0" w:space="0" w:color="auto"/>
            <w:left w:val="none" w:sz="0" w:space="0" w:color="auto"/>
            <w:bottom w:val="single" w:sz="6" w:space="9" w:color="EDEEEE"/>
            <w:right w:val="none" w:sz="0" w:space="0" w:color="auto"/>
          </w:divBdr>
          <w:divsChild>
            <w:div w:id="1435900881">
              <w:marLeft w:val="0"/>
              <w:marRight w:val="0"/>
              <w:marTop w:val="0"/>
              <w:marBottom w:val="0"/>
              <w:divBdr>
                <w:top w:val="none" w:sz="0" w:space="0" w:color="auto"/>
                <w:left w:val="none" w:sz="0" w:space="0" w:color="auto"/>
                <w:bottom w:val="none" w:sz="0" w:space="0" w:color="auto"/>
                <w:right w:val="none" w:sz="0" w:space="0" w:color="auto"/>
              </w:divBdr>
            </w:div>
            <w:div w:id="1024945764">
              <w:marLeft w:val="480"/>
              <w:marRight w:val="0"/>
              <w:marTop w:val="0"/>
              <w:marBottom w:val="0"/>
              <w:divBdr>
                <w:top w:val="none" w:sz="0" w:space="0" w:color="auto"/>
                <w:left w:val="none" w:sz="0" w:space="0" w:color="auto"/>
                <w:bottom w:val="none" w:sz="0" w:space="0" w:color="auto"/>
                <w:right w:val="none" w:sz="0" w:space="0" w:color="auto"/>
              </w:divBdr>
              <w:divsChild>
                <w:div w:id="1467314700">
                  <w:marLeft w:val="0"/>
                  <w:marRight w:val="0"/>
                  <w:marTop w:val="0"/>
                  <w:marBottom w:val="0"/>
                  <w:divBdr>
                    <w:top w:val="none" w:sz="0" w:space="0" w:color="auto"/>
                    <w:left w:val="none" w:sz="0" w:space="0" w:color="auto"/>
                    <w:bottom w:val="none" w:sz="0" w:space="0" w:color="auto"/>
                    <w:right w:val="none" w:sz="0" w:space="0" w:color="auto"/>
                  </w:divBdr>
                  <w:divsChild>
                    <w:div w:id="1860854126">
                      <w:marLeft w:val="0"/>
                      <w:marRight w:val="0"/>
                      <w:marTop w:val="0"/>
                      <w:marBottom w:val="0"/>
                      <w:divBdr>
                        <w:top w:val="none" w:sz="0" w:space="0" w:color="auto"/>
                        <w:left w:val="none" w:sz="0" w:space="0" w:color="auto"/>
                        <w:bottom w:val="none" w:sz="0" w:space="0" w:color="auto"/>
                        <w:right w:val="none" w:sz="0" w:space="0" w:color="auto"/>
                      </w:divBdr>
                      <w:divsChild>
                        <w:div w:id="869074123">
                          <w:marLeft w:val="0"/>
                          <w:marRight w:val="0"/>
                          <w:marTop w:val="0"/>
                          <w:marBottom w:val="0"/>
                          <w:divBdr>
                            <w:top w:val="single" w:sz="6" w:space="0" w:color="EDEEEE"/>
                            <w:left w:val="single" w:sz="6" w:space="0" w:color="EDEEEE"/>
                            <w:bottom w:val="single" w:sz="6" w:space="0" w:color="EDEEEE"/>
                            <w:right w:val="single" w:sz="6" w:space="0" w:color="EDEEEE"/>
                          </w:divBdr>
                          <w:divsChild>
                            <w:div w:id="106687830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44001314">
                      <w:marLeft w:val="0"/>
                      <w:marRight w:val="0"/>
                      <w:marTop w:val="0"/>
                      <w:marBottom w:val="0"/>
                      <w:divBdr>
                        <w:top w:val="none" w:sz="0" w:space="0" w:color="auto"/>
                        <w:left w:val="none" w:sz="0" w:space="0" w:color="auto"/>
                        <w:bottom w:val="none" w:sz="0" w:space="0" w:color="auto"/>
                        <w:right w:val="none" w:sz="0" w:space="0" w:color="auto"/>
                      </w:divBdr>
                    </w:div>
                  </w:divsChild>
                </w:div>
                <w:div w:id="160707527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70867753">
          <w:marLeft w:val="0"/>
          <w:marRight w:val="0"/>
          <w:marTop w:val="0"/>
          <w:marBottom w:val="0"/>
          <w:divBdr>
            <w:top w:val="none" w:sz="0" w:space="0" w:color="auto"/>
            <w:left w:val="none" w:sz="0" w:space="0" w:color="auto"/>
            <w:bottom w:val="single" w:sz="6" w:space="9" w:color="EDEEEE"/>
            <w:right w:val="none" w:sz="0" w:space="0" w:color="auto"/>
          </w:divBdr>
          <w:divsChild>
            <w:div w:id="37752818">
              <w:marLeft w:val="0"/>
              <w:marRight w:val="0"/>
              <w:marTop w:val="0"/>
              <w:marBottom w:val="0"/>
              <w:divBdr>
                <w:top w:val="none" w:sz="0" w:space="0" w:color="auto"/>
                <w:left w:val="none" w:sz="0" w:space="0" w:color="auto"/>
                <w:bottom w:val="none" w:sz="0" w:space="0" w:color="auto"/>
                <w:right w:val="none" w:sz="0" w:space="0" w:color="auto"/>
              </w:divBdr>
            </w:div>
            <w:div w:id="1455978689">
              <w:marLeft w:val="480"/>
              <w:marRight w:val="0"/>
              <w:marTop w:val="0"/>
              <w:marBottom w:val="0"/>
              <w:divBdr>
                <w:top w:val="none" w:sz="0" w:space="0" w:color="auto"/>
                <w:left w:val="none" w:sz="0" w:space="0" w:color="auto"/>
                <w:bottom w:val="none" w:sz="0" w:space="0" w:color="auto"/>
                <w:right w:val="none" w:sz="0" w:space="0" w:color="auto"/>
              </w:divBdr>
              <w:divsChild>
                <w:div w:id="33846373">
                  <w:marLeft w:val="0"/>
                  <w:marRight w:val="0"/>
                  <w:marTop w:val="0"/>
                  <w:marBottom w:val="0"/>
                  <w:divBdr>
                    <w:top w:val="none" w:sz="0" w:space="0" w:color="auto"/>
                    <w:left w:val="none" w:sz="0" w:space="0" w:color="auto"/>
                    <w:bottom w:val="none" w:sz="0" w:space="0" w:color="auto"/>
                    <w:right w:val="none" w:sz="0" w:space="0" w:color="auto"/>
                  </w:divBdr>
                  <w:divsChild>
                    <w:div w:id="1958875066">
                      <w:marLeft w:val="0"/>
                      <w:marRight w:val="0"/>
                      <w:marTop w:val="0"/>
                      <w:marBottom w:val="0"/>
                      <w:divBdr>
                        <w:top w:val="none" w:sz="0" w:space="0" w:color="auto"/>
                        <w:left w:val="none" w:sz="0" w:space="0" w:color="auto"/>
                        <w:bottom w:val="none" w:sz="0" w:space="0" w:color="auto"/>
                        <w:right w:val="none" w:sz="0" w:space="0" w:color="auto"/>
                      </w:divBdr>
                      <w:divsChild>
                        <w:div w:id="1885406725">
                          <w:marLeft w:val="0"/>
                          <w:marRight w:val="0"/>
                          <w:marTop w:val="0"/>
                          <w:marBottom w:val="0"/>
                          <w:divBdr>
                            <w:top w:val="single" w:sz="6" w:space="0" w:color="EDEEEE"/>
                            <w:left w:val="single" w:sz="6" w:space="0" w:color="EDEEEE"/>
                            <w:bottom w:val="single" w:sz="6" w:space="0" w:color="EDEEEE"/>
                            <w:right w:val="single" w:sz="6" w:space="0" w:color="EDEEEE"/>
                          </w:divBdr>
                          <w:divsChild>
                            <w:div w:id="133113173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09831684">
                      <w:marLeft w:val="0"/>
                      <w:marRight w:val="0"/>
                      <w:marTop w:val="0"/>
                      <w:marBottom w:val="0"/>
                      <w:divBdr>
                        <w:top w:val="none" w:sz="0" w:space="0" w:color="auto"/>
                        <w:left w:val="none" w:sz="0" w:space="0" w:color="auto"/>
                        <w:bottom w:val="none" w:sz="0" w:space="0" w:color="auto"/>
                        <w:right w:val="none" w:sz="0" w:space="0" w:color="auto"/>
                      </w:divBdr>
                    </w:div>
                  </w:divsChild>
                </w:div>
                <w:div w:id="20599312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28283273">
          <w:marLeft w:val="0"/>
          <w:marRight w:val="0"/>
          <w:marTop w:val="0"/>
          <w:marBottom w:val="0"/>
          <w:divBdr>
            <w:top w:val="none" w:sz="0" w:space="0" w:color="auto"/>
            <w:left w:val="none" w:sz="0" w:space="0" w:color="auto"/>
            <w:bottom w:val="single" w:sz="6" w:space="9" w:color="EDEEEE"/>
            <w:right w:val="none" w:sz="0" w:space="0" w:color="auto"/>
          </w:divBdr>
          <w:divsChild>
            <w:div w:id="1670981169">
              <w:marLeft w:val="0"/>
              <w:marRight w:val="0"/>
              <w:marTop w:val="0"/>
              <w:marBottom w:val="0"/>
              <w:divBdr>
                <w:top w:val="none" w:sz="0" w:space="0" w:color="auto"/>
                <w:left w:val="none" w:sz="0" w:space="0" w:color="auto"/>
                <w:bottom w:val="none" w:sz="0" w:space="0" w:color="auto"/>
                <w:right w:val="none" w:sz="0" w:space="0" w:color="auto"/>
              </w:divBdr>
            </w:div>
            <w:div w:id="792866557">
              <w:marLeft w:val="480"/>
              <w:marRight w:val="0"/>
              <w:marTop w:val="0"/>
              <w:marBottom w:val="0"/>
              <w:divBdr>
                <w:top w:val="none" w:sz="0" w:space="0" w:color="auto"/>
                <w:left w:val="none" w:sz="0" w:space="0" w:color="auto"/>
                <w:bottom w:val="none" w:sz="0" w:space="0" w:color="auto"/>
                <w:right w:val="none" w:sz="0" w:space="0" w:color="auto"/>
              </w:divBdr>
              <w:divsChild>
                <w:div w:id="224337634">
                  <w:marLeft w:val="0"/>
                  <w:marRight w:val="0"/>
                  <w:marTop w:val="0"/>
                  <w:marBottom w:val="0"/>
                  <w:divBdr>
                    <w:top w:val="none" w:sz="0" w:space="0" w:color="auto"/>
                    <w:left w:val="none" w:sz="0" w:space="0" w:color="auto"/>
                    <w:bottom w:val="none" w:sz="0" w:space="0" w:color="auto"/>
                    <w:right w:val="none" w:sz="0" w:space="0" w:color="auto"/>
                  </w:divBdr>
                  <w:divsChild>
                    <w:div w:id="1960989565">
                      <w:marLeft w:val="0"/>
                      <w:marRight w:val="0"/>
                      <w:marTop w:val="0"/>
                      <w:marBottom w:val="0"/>
                      <w:divBdr>
                        <w:top w:val="none" w:sz="0" w:space="0" w:color="auto"/>
                        <w:left w:val="none" w:sz="0" w:space="0" w:color="auto"/>
                        <w:bottom w:val="none" w:sz="0" w:space="0" w:color="auto"/>
                        <w:right w:val="none" w:sz="0" w:space="0" w:color="auto"/>
                      </w:divBdr>
                      <w:divsChild>
                        <w:div w:id="528300422">
                          <w:marLeft w:val="0"/>
                          <w:marRight w:val="0"/>
                          <w:marTop w:val="0"/>
                          <w:marBottom w:val="0"/>
                          <w:divBdr>
                            <w:top w:val="single" w:sz="6" w:space="0" w:color="EDEEEE"/>
                            <w:left w:val="single" w:sz="6" w:space="0" w:color="EDEEEE"/>
                            <w:bottom w:val="single" w:sz="6" w:space="0" w:color="EDEEEE"/>
                            <w:right w:val="single" w:sz="6" w:space="0" w:color="EDEEEE"/>
                          </w:divBdr>
                          <w:divsChild>
                            <w:div w:id="127686538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2111322">
                      <w:marLeft w:val="0"/>
                      <w:marRight w:val="0"/>
                      <w:marTop w:val="0"/>
                      <w:marBottom w:val="0"/>
                      <w:divBdr>
                        <w:top w:val="none" w:sz="0" w:space="0" w:color="auto"/>
                        <w:left w:val="none" w:sz="0" w:space="0" w:color="auto"/>
                        <w:bottom w:val="none" w:sz="0" w:space="0" w:color="auto"/>
                        <w:right w:val="none" w:sz="0" w:space="0" w:color="auto"/>
                      </w:divBdr>
                    </w:div>
                  </w:divsChild>
                </w:div>
                <w:div w:id="123929052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53271623">
          <w:marLeft w:val="0"/>
          <w:marRight w:val="0"/>
          <w:marTop w:val="0"/>
          <w:marBottom w:val="0"/>
          <w:divBdr>
            <w:top w:val="none" w:sz="0" w:space="0" w:color="auto"/>
            <w:left w:val="none" w:sz="0" w:space="0" w:color="auto"/>
            <w:bottom w:val="single" w:sz="6" w:space="9" w:color="EDEEEE"/>
            <w:right w:val="none" w:sz="0" w:space="0" w:color="auto"/>
          </w:divBdr>
          <w:divsChild>
            <w:div w:id="1534659932">
              <w:marLeft w:val="0"/>
              <w:marRight w:val="0"/>
              <w:marTop w:val="0"/>
              <w:marBottom w:val="0"/>
              <w:divBdr>
                <w:top w:val="none" w:sz="0" w:space="0" w:color="auto"/>
                <w:left w:val="none" w:sz="0" w:space="0" w:color="auto"/>
                <w:bottom w:val="none" w:sz="0" w:space="0" w:color="auto"/>
                <w:right w:val="none" w:sz="0" w:space="0" w:color="auto"/>
              </w:divBdr>
            </w:div>
            <w:div w:id="1632711490">
              <w:marLeft w:val="480"/>
              <w:marRight w:val="0"/>
              <w:marTop w:val="0"/>
              <w:marBottom w:val="0"/>
              <w:divBdr>
                <w:top w:val="none" w:sz="0" w:space="0" w:color="auto"/>
                <w:left w:val="none" w:sz="0" w:space="0" w:color="auto"/>
                <w:bottom w:val="none" w:sz="0" w:space="0" w:color="auto"/>
                <w:right w:val="none" w:sz="0" w:space="0" w:color="auto"/>
              </w:divBdr>
              <w:divsChild>
                <w:div w:id="1447113894">
                  <w:marLeft w:val="0"/>
                  <w:marRight w:val="0"/>
                  <w:marTop w:val="0"/>
                  <w:marBottom w:val="0"/>
                  <w:divBdr>
                    <w:top w:val="none" w:sz="0" w:space="0" w:color="auto"/>
                    <w:left w:val="none" w:sz="0" w:space="0" w:color="auto"/>
                    <w:bottom w:val="none" w:sz="0" w:space="0" w:color="auto"/>
                    <w:right w:val="none" w:sz="0" w:space="0" w:color="auto"/>
                  </w:divBdr>
                  <w:divsChild>
                    <w:div w:id="1268192732">
                      <w:marLeft w:val="0"/>
                      <w:marRight w:val="0"/>
                      <w:marTop w:val="0"/>
                      <w:marBottom w:val="0"/>
                      <w:divBdr>
                        <w:top w:val="none" w:sz="0" w:space="0" w:color="auto"/>
                        <w:left w:val="none" w:sz="0" w:space="0" w:color="auto"/>
                        <w:bottom w:val="none" w:sz="0" w:space="0" w:color="auto"/>
                        <w:right w:val="none" w:sz="0" w:space="0" w:color="auto"/>
                      </w:divBdr>
                      <w:divsChild>
                        <w:div w:id="978533762">
                          <w:marLeft w:val="0"/>
                          <w:marRight w:val="0"/>
                          <w:marTop w:val="0"/>
                          <w:marBottom w:val="0"/>
                          <w:divBdr>
                            <w:top w:val="single" w:sz="6" w:space="0" w:color="EDEEEE"/>
                            <w:left w:val="single" w:sz="6" w:space="0" w:color="EDEEEE"/>
                            <w:bottom w:val="single" w:sz="6" w:space="0" w:color="EDEEEE"/>
                            <w:right w:val="single" w:sz="6" w:space="0" w:color="EDEEEE"/>
                          </w:divBdr>
                          <w:divsChild>
                            <w:div w:id="51211161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751586645">
                      <w:marLeft w:val="0"/>
                      <w:marRight w:val="0"/>
                      <w:marTop w:val="0"/>
                      <w:marBottom w:val="0"/>
                      <w:divBdr>
                        <w:top w:val="none" w:sz="0" w:space="0" w:color="auto"/>
                        <w:left w:val="none" w:sz="0" w:space="0" w:color="auto"/>
                        <w:bottom w:val="none" w:sz="0" w:space="0" w:color="auto"/>
                        <w:right w:val="none" w:sz="0" w:space="0" w:color="auto"/>
                      </w:divBdr>
                    </w:div>
                  </w:divsChild>
                </w:div>
                <w:div w:id="15883400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32566916">
          <w:marLeft w:val="0"/>
          <w:marRight w:val="0"/>
          <w:marTop w:val="0"/>
          <w:marBottom w:val="0"/>
          <w:divBdr>
            <w:top w:val="none" w:sz="0" w:space="0" w:color="auto"/>
            <w:left w:val="none" w:sz="0" w:space="0" w:color="auto"/>
            <w:bottom w:val="single" w:sz="6" w:space="9" w:color="EDEEEE"/>
            <w:right w:val="none" w:sz="0" w:space="0" w:color="auto"/>
          </w:divBdr>
          <w:divsChild>
            <w:div w:id="1842888457">
              <w:marLeft w:val="0"/>
              <w:marRight w:val="0"/>
              <w:marTop w:val="0"/>
              <w:marBottom w:val="0"/>
              <w:divBdr>
                <w:top w:val="none" w:sz="0" w:space="0" w:color="auto"/>
                <w:left w:val="none" w:sz="0" w:space="0" w:color="auto"/>
                <w:bottom w:val="none" w:sz="0" w:space="0" w:color="auto"/>
                <w:right w:val="none" w:sz="0" w:space="0" w:color="auto"/>
              </w:divBdr>
            </w:div>
            <w:div w:id="165706496">
              <w:marLeft w:val="480"/>
              <w:marRight w:val="0"/>
              <w:marTop w:val="0"/>
              <w:marBottom w:val="0"/>
              <w:divBdr>
                <w:top w:val="none" w:sz="0" w:space="0" w:color="auto"/>
                <w:left w:val="none" w:sz="0" w:space="0" w:color="auto"/>
                <w:bottom w:val="none" w:sz="0" w:space="0" w:color="auto"/>
                <w:right w:val="none" w:sz="0" w:space="0" w:color="auto"/>
              </w:divBdr>
              <w:divsChild>
                <w:div w:id="1888713730">
                  <w:marLeft w:val="0"/>
                  <w:marRight w:val="0"/>
                  <w:marTop w:val="0"/>
                  <w:marBottom w:val="0"/>
                  <w:divBdr>
                    <w:top w:val="none" w:sz="0" w:space="0" w:color="auto"/>
                    <w:left w:val="none" w:sz="0" w:space="0" w:color="auto"/>
                    <w:bottom w:val="none" w:sz="0" w:space="0" w:color="auto"/>
                    <w:right w:val="none" w:sz="0" w:space="0" w:color="auto"/>
                  </w:divBdr>
                  <w:divsChild>
                    <w:div w:id="897322830">
                      <w:marLeft w:val="0"/>
                      <w:marRight w:val="0"/>
                      <w:marTop w:val="0"/>
                      <w:marBottom w:val="0"/>
                      <w:divBdr>
                        <w:top w:val="none" w:sz="0" w:space="0" w:color="auto"/>
                        <w:left w:val="none" w:sz="0" w:space="0" w:color="auto"/>
                        <w:bottom w:val="none" w:sz="0" w:space="0" w:color="auto"/>
                        <w:right w:val="none" w:sz="0" w:space="0" w:color="auto"/>
                      </w:divBdr>
                      <w:divsChild>
                        <w:div w:id="1704791142">
                          <w:marLeft w:val="0"/>
                          <w:marRight w:val="0"/>
                          <w:marTop w:val="0"/>
                          <w:marBottom w:val="0"/>
                          <w:divBdr>
                            <w:top w:val="single" w:sz="6" w:space="0" w:color="EDEEEE"/>
                            <w:left w:val="single" w:sz="6" w:space="0" w:color="EDEEEE"/>
                            <w:bottom w:val="single" w:sz="6" w:space="0" w:color="EDEEEE"/>
                            <w:right w:val="single" w:sz="6" w:space="0" w:color="EDEEEE"/>
                          </w:divBdr>
                          <w:divsChild>
                            <w:div w:id="120936855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634872982">
                      <w:marLeft w:val="0"/>
                      <w:marRight w:val="0"/>
                      <w:marTop w:val="0"/>
                      <w:marBottom w:val="0"/>
                      <w:divBdr>
                        <w:top w:val="none" w:sz="0" w:space="0" w:color="auto"/>
                        <w:left w:val="none" w:sz="0" w:space="0" w:color="auto"/>
                        <w:bottom w:val="none" w:sz="0" w:space="0" w:color="auto"/>
                        <w:right w:val="none" w:sz="0" w:space="0" w:color="auto"/>
                      </w:divBdr>
                    </w:div>
                  </w:divsChild>
                </w:div>
                <w:div w:id="16609290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7234254">
          <w:marLeft w:val="0"/>
          <w:marRight w:val="0"/>
          <w:marTop w:val="0"/>
          <w:marBottom w:val="0"/>
          <w:divBdr>
            <w:top w:val="none" w:sz="0" w:space="0" w:color="auto"/>
            <w:left w:val="none" w:sz="0" w:space="0" w:color="auto"/>
            <w:bottom w:val="single" w:sz="6" w:space="9" w:color="EDEEEE"/>
            <w:right w:val="none" w:sz="0" w:space="0" w:color="auto"/>
          </w:divBdr>
          <w:divsChild>
            <w:div w:id="2076967432">
              <w:marLeft w:val="0"/>
              <w:marRight w:val="0"/>
              <w:marTop w:val="0"/>
              <w:marBottom w:val="0"/>
              <w:divBdr>
                <w:top w:val="none" w:sz="0" w:space="0" w:color="auto"/>
                <w:left w:val="none" w:sz="0" w:space="0" w:color="auto"/>
                <w:bottom w:val="none" w:sz="0" w:space="0" w:color="auto"/>
                <w:right w:val="none" w:sz="0" w:space="0" w:color="auto"/>
              </w:divBdr>
            </w:div>
            <w:div w:id="1948535693">
              <w:marLeft w:val="480"/>
              <w:marRight w:val="0"/>
              <w:marTop w:val="0"/>
              <w:marBottom w:val="0"/>
              <w:divBdr>
                <w:top w:val="none" w:sz="0" w:space="0" w:color="auto"/>
                <w:left w:val="none" w:sz="0" w:space="0" w:color="auto"/>
                <w:bottom w:val="none" w:sz="0" w:space="0" w:color="auto"/>
                <w:right w:val="none" w:sz="0" w:space="0" w:color="auto"/>
              </w:divBdr>
              <w:divsChild>
                <w:div w:id="1598322538">
                  <w:marLeft w:val="0"/>
                  <w:marRight w:val="0"/>
                  <w:marTop w:val="0"/>
                  <w:marBottom w:val="0"/>
                  <w:divBdr>
                    <w:top w:val="none" w:sz="0" w:space="0" w:color="auto"/>
                    <w:left w:val="none" w:sz="0" w:space="0" w:color="auto"/>
                    <w:bottom w:val="none" w:sz="0" w:space="0" w:color="auto"/>
                    <w:right w:val="none" w:sz="0" w:space="0" w:color="auto"/>
                  </w:divBdr>
                  <w:divsChild>
                    <w:div w:id="1576931645">
                      <w:marLeft w:val="0"/>
                      <w:marRight w:val="0"/>
                      <w:marTop w:val="0"/>
                      <w:marBottom w:val="0"/>
                      <w:divBdr>
                        <w:top w:val="none" w:sz="0" w:space="0" w:color="auto"/>
                        <w:left w:val="none" w:sz="0" w:space="0" w:color="auto"/>
                        <w:bottom w:val="none" w:sz="0" w:space="0" w:color="auto"/>
                        <w:right w:val="none" w:sz="0" w:space="0" w:color="auto"/>
                      </w:divBdr>
                      <w:divsChild>
                        <w:div w:id="1580823699">
                          <w:marLeft w:val="0"/>
                          <w:marRight w:val="0"/>
                          <w:marTop w:val="0"/>
                          <w:marBottom w:val="0"/>
                          <w:divBdr>
                            <w:top w:val="single" w:sz="6" w:space="0" w:color="EDEEEE"/>
                            <w:left w:val="single" w:sz="6" w:space="0" w:color="EDEEEE"/>
                            <w:bottom w:val="single" w:sz="6" w:space="0" w:color="EDEEEE"/>
                            <w:right w:val="single" w:sz="6" w:space="0" w:color="EDEEEE"/>
                          </w:divBdr>
                          <w:divsChild>
                            <w:div w:id="1935824210">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631740891">
                      <w:marLeft w:val="0"/>
                      <w:marRight w:val="0"/>
                      <w:marTop w:val="0"/>
                      <w:marBottom w:val="0"/>
                      <w:divBdr>
                        <w:top w:val="none" w:sz="0" w:space="0" w:color="auto"/>
                        <w:left w:val="none" w:sz="0" w:space="0" w:color="auto"/>
                        <w:bottom w:val="none" w:sz="0" w:space="0" w:color="auto"/>
                        <w:right w:val="none" w:sz="0" w:space="0" w:color="auto"/>
                      </w:divBdr>
                    </w:div>
                  </w:divsChild>
                </w:div>
                <w:div w:id="10874563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47374718">
          <w:marLeft w:val="0"/>
          <w:marRight w:val="0"/>
          <w:marTop w:val="0"/>
          <w:marBottom w:val="0"/>
          <w:divBdr>
            <w:top w:val="none" w:sz="0" w:space="0" w:color="auto"/>
            <w:left w:val="none" w:sz="0" w:space="0" w:color="auto"/>
            <w:bottom w:val="single" w:sz="6" w:space="9" w:color="EDEEEE"/>
            <w:right w:val="none" w:sz="0" w:space="0" w:color="auto"/>
          </w:divBdr>
          <w:divsChild>
            <w:div w:id="1342396442">
              <w:marLeft w:val="0"/>
              <w:marRight w:val="0"/>
              <w:marTop w:val="0"/>
              <w:marBottom w:val="0"/>
              <w:divBdr>
                <w:top w:val="none" w:sz="0" w:space="0" w:color="auto"/>
                <w:left w:val="none" w:sz="0" w:space="0" w:color="auto"/>
                <w:bottom w:val="none" w:sz="0" w:space="0" w:color="auto"/>
                <w:right w:val="none" w:sz="0" w:space="0" w:color="auto"/>
              </w:divBdr>
            </w:div>
            <w:div w:id="189532830">
              <w:marLeft w:val="480"/>
              <w:marRight w:val="0"/>
              <w:marTop w:val="0"/>
              <w:marBottom w:val="0"/>
              <w:divBdr>
                <w:top w:val="none" w:sz="0" w:space="0" w:color="auto"/>
                <w:left w:val="none" w:sz="0" w:space="0" w:color="auto"/>
                <w:bottom w:val="none" w:sz="0" w:space="0" w:color="auto"/>
                <w:right w:val="none" w:sz="0" w:space="0" w:color="auto"/>
              </w:divBdr>
              <w:divsChild>
                <w:div w:id="871310692">
                  <w:marLeft w:val="0"/>
                  <w:marRight w:val="0"/>
                  <w:marTop w:val="0"/>
                  <w:marBottom w:val="0"/>
                  <w:divBdr>
                    <w:top w:val="none" w:sz="0" w:space="0" w:color="auto"/>
                    <w:left w:val="none" w:sz="0" w:space="0" w:color="auto"/>
                    <w:bottom w:val="none" w:sz="0" w:space="0" w:color="auto"/>
                    <w:right w:val="none" w:sz="0" w:space="0" w:color="auto"/>
                  </w:divBdr>
                  <w:divsChild>
                    <w:div w:id="1524855181">
                      <w:marLeft w:val="0"/>
                      <w:marRight w:val="0"/>
                      <w:marTop w:val="0"/>
                      <w:marBottom w:val="0"/>
                      <w:divBdr>
                        <w:top w:val="none" w:sz="0" w:space="0" w:color="auto"/>
                        <w:left w:val="none" w:sz="0" w:space="0" w:color="auto"/>
                        <w:bottom w:val="none" w:sz="0" w:space="0" w:color="auto"/>
                        <w:right w:val="none" w:sz="0" w:space="0" w:color="auto"/>
                      </w:divBdr>
                      <w:divsChild>
                        <w:div w:id="1634556163">
                          <w:marLeft w:val="0"/>
                          <w:marRight w:val="0"/>
                          <w:marTop w:val="0"/>
                          <w:marBottom w:val="0"/>
                          <w:divBdr>
                            <w:top w:val="single" w:sz="6" w:space="0" w:color="EDEEEE"/>
                            <w:left w:val="single" w:sz="6" w:space="0" w:color="EDEEEE"/>
                            <w:bottom w:val="single" w:sz="6" w:space="0" w:color="EDEEEE"/>
                            <w:right w:val="single" w:sz="6" w:space="0" w:color="EDEEEE"/>
                          </w:divBdr>
                          <w:divsChild>
                            <w:div w:id="14269633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18689021">
                      <w:marLeft w:val="0"/>
                      <w:marRight w:val="0"/>
                      <w:marTop w:val="0"/>
                      <w:marBottom w:val="0"/>
                      <w:divBdr>
                        <w:top w:val="none" w:sz="0" w:space="0" w:color="auto"/>
                        <w:left w:val="none" w:sz="0" w:space="0" w:color="auto"/>
                        <w:bottom w:val="none" w:sz="0" w:space="0" w:color="auto"/>
                        <w:right w:val="none" w:sz="0" w:space="0" w:color="auto"/>
                      </w:divBdr>
                    </w:div>
                  </w:divsChild>
                </w:div>
                <w:div w:id="2123468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42112582">
          <w:marLeft w:val="0"/>
          <w:marRight w:val="0"/>
          <w:marTop w:val="0"/>
          <w:marBottom w:val="0"/>
          <w:divBdr>
            <w:top w:val="none" w:sz="0" w:space="0" w:color="auto"/>
            <w:left w:val="none" w:sz="0" w:space="0" w:color="auto"/>
            <w:bottom w:val="single" w:sz="6" w:space="9" w:color="EDEEEE"/>
            <w:right w:val="none" w:sz="0" w:space="0" w:color="auto"/>
          </w:divBdr>
          <w:divsChild>
            <w:div w:id="393623445">
              <w:marLeft w:val="0"/>
              <w:marRight w:val="0"/>
              <w:marTop w:val="0"/>
              <w:marBottom w:val="0"/>
              <w:divBdr>
                <w:top w:val="none" w:sz="0" w:space="0" w:color="auto"/>
                <w:left w:val="none" w:sz="0" w:space="0" w:color="auto"/>
                <w:bottom w:val="none" w:sz="0" w:space="0" w:color="auto"/>
                <w:right w:val="none" w:sz="0" w:space="0" w:color="auto"/>
              </w:divBdr>
            </w:div>
            <w:div w:id="951395403">
              <w:marLeft w:val="480"/>
              <w:marRight w:val="0"/>
              <w:marTop w:val="0"/>
              <w:marBottom w:val="0"/>
              <w:divBdr>
                <w:top w:val="none" w:sz="0" w:space="0" w:color="auto"/>
                <w:left w:val="none" w:sz="0" w:space="0" w:color="auto"/>
                <w:bottom w:val="none" w:sz="0" w:space="0" w:color="auto"/>
                <w:right w:val="none" w:sz="0" w:space="0" w:color="auto"/>
              </w:divBdr>
              <w:divsChild>
                <w:div w:id="663709022">
                  <w:marLeft w:val="0"/>
                  <w:marRight w:val="0"/>
                  <w:marTop w:val="0"/>
                  <w:marBottom w:val="0"/>
                  <w:divBdr>
                    <w:top w:val="none" w:sz="0" w:space="0" w:color="auto"/>
                    <w:left w:val="none" w:sz="0" w:space="0" w:color="auto"/>
                    <w:bottom w:val="none" w:sz="0" w:space="0" w:color="auto"/>
                    <w:right w:val="none" w:sz="0" w:space="0" w:color="auto"/>
                  </w:divBdr>
                  <w:divsChild>
                    <w:div w:id="714353047">
                      <w:marLeft w:val="0"/>
                      <w:marRight w:val="0"/>
                      <w:marTop w:val="0"/>
                      <w:marBottom w:val="0"/>
                      <w:divBdr>
                        <w:top w:val="none" w:sz="0" w:space="0" w:color="auto"/>
                        <w:left w:val="none" w:sz="0" w:space="0" w:color="auto"/>
                        <w:bottom w:val="none" w:sz="0" w:space="0" w:color="auto"/>
                        <w:right w:val="none" w:sz="0" w:space="0" w:color="auto"/>
                      </w:divBdr>
                      <w:divsChild>
                        <w:div w:id="1293025341">
                          <w:marLeft w:val="0"/>
                          <w:marRight w:val="0"/>
                          <w:marTop w:val="0"/>
                          <w:marBottom w:val="0"/>
                          <w:divBdr>
                            <w:top w:val="single" w:sz="6" w:space="0" w:color="EDEEEE"/>
                            <w:left w:val="single" w:sz="6" w:space="0" w:color="EDEEEE"/>
                            <w:bottom w:val="single" w:sz="6" w:space="0" w:color="EDEEEE"/>
                            <w:right w:val="single" w:sz="6" w:space="0" w:color="EDEEEE"/>
                          </w:divBdr>
                          <w:divsChild>
                            <w:div w:id="15926209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591083962">
                      <w:marLeft w:val="0"/>
                      <w:marRight w:val="0"/>
                      <w:marTop w:val="0"/>
                      <w:marBottom w:val="0"/>
                      <w:divBdr>
                        <w:top w:val="none" w:sz="0" w:space="0" w:color="auto"/>
                        <w:left w:val="none" w:sz="0" w:space="0" w:color="auto"/>
                        <w:bottom w:val="none" w:sz="0" w:space="0" w:color="auto"/>
                        <w:right w:val="none" w:sz="0" w:space="0" w:color="auto"/>
                      </w:divBdr>
                    </w:div>
                  </w:divsChild>
                </w:div>
                <w:div w:id="195062330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422453351">
          <w:marLeft w:val="0"/>
          <w:marRight w:val="0"/>
          <w:marTop w:val="0"/>
          <w:marBottom w:val="0"/>
          <w:divBdr>
            <w:top w:val="none" w:sz="0" w:space="0" w:color="auto"/>
            <w:left w:val="none" w:sz="0" w:space="0" w:color="auto"/>
            <w:bottom w:val="single" w:sz="6" w:space="9" w:color="EDEEEE"/>
            <w:right w:val="none" w:sz="0" w:space="0" w:color="auto"/>
          </w:divBdr>
          <w:divsChild>
            <w:div w:id="1648195476">
              <w:marLeft w:val="0"/>
              <w:marRight w:val="0"/>
              <w:marTop w:val="0"/>
              <w:marBottom w:val="0"/>
              <w:divBdr>
                <w:top w:val="none" w:sz="0" w:space="0" w:color="auto"/>
                <w:left w:val="none" w:sz="0" w:space="0" w:color="auto"/>
                <w:bottom w:val="none" w:sz="0" w:space="0" w:color="auto"/>
                <w:right w:val="none" w:sz="0" w:space="0" w:color="auto"/>
              </w:divBdr>
            </w:div>
            <w:div w:id="1469544103">
              <w:marLeft w:val="480"/>
              <w:marRight w:val="0"/>
              <w:marTop w:val="0"/>
              <w:marBottom w:val="0"/>
              <w:divBdr>
                <w:top w:val="none" w:sz="0" w:space="0" w:color="auto"/>
                <w:left w:val="none" w:sz="0" w:space="0" w:color="auto"/>
                <w:bottom w:val="none" w:sz="0" w:space="0" w:color="auto"/>
                <w:right w:val="none" w:sz="0" w:space="0" w:color="auto"/>
              </w:divBdr>
              <w:divsChild>
                <w:div w:id="464735429">
                  <w:marLeft w:val="0"/>
                  <w:marRight w:val="0"/>
                  <w:marTop w:val="0"/>
                  <w:marBottom w:val="0"/>
                  <w:divBdr>
                    <w:top w:val="none" w:sz="0" w:space="0" w:color="auto"/>
                    <w:left w:val="none" w:sz="0" w:space="0" w:color="auto"/>
                    <w:bottom w:val="none" w:sz="0" w:space="0" w:color="auto"/>
                    <w:right w:val="none" w:sz="0" w:space="0" w:color="auto"/>
                  </w:divBdr>
                  <w:divsChild>
                    <w:div w:id="1142576657">
                      <w:marLeft w:val="0"/>
                      <w:marRight w:val="0"/>
                      <w:marTop w:val="0"/>
                      <w:marBottom w:val="0"/>
                      <w:divBdr>
                        <w:top w:val="none" w:sz="0" w:space="0" w:color="auto"/>
                        <w:left w:val="none" w:sz="0" w:space="0" w:color="auto"/>
                        <w:bottom w:val="none" w:sz="0" w:space="0" w:color="auto"/>
                        <w:right w:val="none" w:sz="0" w:space="0" w:color="auto"/>
                      </w:divBdr>
                      <w:divsChild>
                        <w:div w:id="524446632">
                          <w:marLeft w:val="0"/>
                          <w:marRight w:val="0"/>
                          <w:marTop w:val="0"/>
                          <w:marBottom w:val="0"/>
                          <w:divBdr>
                            <w:top w:val="single" w:sz="6" w:space="0" w:color="EDEEEE"/>
                            <w:left w:val="single" w:sz="6" w:space="0" w:color="EDEEEE"/>
                            <w:bottom w:val="single" w:sz="6" w:space="0" w:color="EDEEEE"/>
                            <w:right w:val="single" w:sz="6" w:space="0" w:color="EDEEEE"/>
                          </w:divBdr>
                          <w:divsChild>
                            <w:div w:id="953720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575309719">
                      <w:marLeft w:val="0"/>
                      <w:marRight w:val="0"/>
                      <w:marTop w:val="0"/>
                      <w:marBottom w:val="0"/>
                      <w:divBdr>
                        <w:top w:val="none" w:sz="0" w:space="0" w:color="auto"/>
                        <w:left w:val="none" w:sz="0" w:space="0" w:color="auto"/>
                        <w:bottom w:val="none" w:sz="0" w:space="0" w:color="auto"/>
                        <w:right w:val="none" w:sz="0" w:space="0" w:color="auto"/>
                      </w:divBdr>
                    </w:div>
                  </w:divsChild>
                </w:div>
                <w:div w:id="9346325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51496156">
          <w:marLeft w:val="0"/>
          <w:marRight w:val="0"/>
          <w:marTop w:val="0"/>
          <w:marBottom w:val="0"/>
          <w:divBdr>
            <w:top w:val="none" w:sz="0" w:space="0" w:color="auto"/>
            <w:left w:val="none" w:sz="0" w:space="0" w:color="auto"/>
            <w:bottom w:val="single" w:sz="6" w:space="9" w:color="EDEEEE"/>
            <w:right w:val="none" w:sz="0" w:space="0" w:color="auto"/>
          </w:divBdr>
          <w:divsChild>
            <w:div w:id="504789817">
              <w:marLeft w:val="0"/>
              <w:marRight w:val="0"/>
              <w:marTop w:val="0"/>
              <w:marBottom w:val="0"/>
              <w:divBdr>
                <w:top w:val="none" w:sz="0" w:space="0" w:color="auto"/>
                <w:left w:val="none" w:sz="0" w:space="0" w:color="auto"/>
                <w:bottom w:val="none" w:sz="0" w:space="0" w:color="auto"/>
                <w:right w:val="none" w:sz="0" w:space="0" w:color="auto"/>
              </w:divBdr>
            </w:div>
            <w:div w:id="1674724967">
              <w:marLeft w:val="480"/>
              <w:marRight w:val="0"/>
              <w:marTop w:val="0"/>
              <w:marBottom w:val="0"/>
              <w:divBdr>
                <w:top w:val="none" w:sz="0" w:space="0" w:color="auto"/>
                <w:left w:val="none" w:sz="0" w:space="0" w:color="auto"/>
                <w:bottom w:val="none" w:sz="0" w:space="0" w:color="auto"/>
                <w:right w:val="none" w:sz="0" w:space="0" w:color="auto"/>
              </w:divBdr>
              <w:divsChild>
                <w:div w:id="1204055800">
                  <w:marLeft w:val="0"/>
                  <w:marRight w:val="0"/>
                  <w:marTop w:val="0"/>
                  <w:marBottom w:val="0"/>
                  <w:divBdr>
                    <w:top w:val="none" w:sz="0" w:space="0" w:color="auto"/>
                    <w:left w:val="none" w:sz="0" w:space="0" w:color="auto"/>
                    <w:bottom w:val="none" w:sz="0" w:space="0" w:color="auto"/>
                    <w:right w:val="none" w:sz="0" w:space="0" w:color="auto"/>
                  </w:divBdr>
                  <w:divsChild>
                    <w:div w:id="882064395">
                      <w:marLeft w:val="0"/>
                      <w:marRight w:val="0"/>
                      <w:marTop w:val="0"/>
                      <w:marBottom w:val="0"/>
                      <w:divBdr>
                        <w:top w:val="none" w:sz="0" w:space="0" w:color="auto"/>
                        <w:left w:val="none" w:sz="0" w:space="0" w:color="auto"/>
                        <w:bottom w:val="none" w:sz="0" w:space="0" w:color="auto"/>
                        <w:right w:val="none" w:sz="0" w:space="0" w:color="auto"/>
                      </w:divBdr>
                      <w:divsChild>
                        <w:div w:id="1231575107">
                          <w:marLeft w:val="0"/>
                          <w:marRight w:val="0"/>
                          <w:marTop w:val="0"/>
                          <w:marBottom w:val="0"/>
                          <w:divBdr>
                            <w:top w:val="single" w:sz="6" w:space="0" w:color="EDEEEE"/>
                            <w:left w:val="single" w:sz="6" w:space="0" w:color="EDEEEE"/>
                            <w:bottom w:val="single" w:sz="6" w:space="0" w:color="EDEEEE"/>
                            <w:right w:val="single" w:sz="6" w:space="0" w:color="EDEEEE"/>
                          </w:divBdr>
                          <w:divsChild>
                            <w:div w:id="1464035337">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6733387">
                      <w:marLeft w:val="0"/>
                      <w:marRight w:val="0"/>
                      <w:marTop w:val="0"/>
                      <w:marBottom w:val="0"/>
                      <w:divBdr>
                        <w:top w:val="none" w:sz="0" w:space="0" w:color="auto"/>
                        <w:left w:val="none" w:sz="0" w:space="0" w:color="auto"/>
                        <w:bottom w:val="none" w:sz="0" w:space="0" w:color="auto"/>
                        <w:right w:val="none" w:sz="0" w:space="0" w:color="auto"/>
                      </w:divBdr>
                    </w:div>
                  </w:divsChild>
                </w:div>
                <w:div w:id="11322902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2739542">
          <w:marLeft w:val="0"/>
          <w:marRight w:val="0"/>
          <w:marTop w:val="0"/>
          <w:marBottom w:val="0"/>
          <w:divBdr>
            <w:top w:val="none" w:sz="0" w:space="0" w:color="auto"/>
            <w:left w:val="none" w:sz="0" w:space="0" w:color="auto"/>
            <w:bottom w:val="single" w:sz="6" w:space="9" w:color="EDEEEE"/>
            <w:right w:val="none" w:sz="0" w:space="0" w:color="auto"/>
          </w:divBdr>
          <w:divsChild>
            <w:div w:id="256140281">
              <w:marLeft w:val="0"/>
              <w:marRight w:val="0"/>
              <w:marTop w:val="0"/>
              <w:marBottom w:val="0"/>
              <w:divBdr>
                <w:top w:val="none" w:sz="0" w:space="0" w:color="auto"/>
                <w:left w:val="none" w:sz="0" w:space="0" w:color="auto"/>
                <w:bottom w:val="none" w:sz="0" w:space="0" w:color="auto"/>
                <w:right w:val="none" w:sz="0" w:space="0" w:color="auto"/>
              </w:divBdr>
            </w:div>
            <w:div w:id="699403244">
              <w:marLeft w:val="480"/>
              <w:marRight w:val="0"/>
              <w:marTop w:val="0"/>
              <w:marBottom w:val="0"/>
              <w:divBdr>
                <w:top w:val="none" w:sz="0" w:space="0" w:color="auto"/>
                <w:left w:val="none" w:sz="0" w:space="0" w:color="auto"/>
                <w:bottom w:val="none" w:sz="0" w:space="0" w:color="auto"/>
                <w:right w:val="none" w:sz="0" w:space="0" w:color="auto"/>
              </w:divBdr>
              <w:divsChild>
                <w:div w:id="726074430">
                  <w:marLeft w:val="0"/>
                  <w:marRight w:val="0"/>
                  <w:marTop w:val="0"/>
                  <w:marBottom w:val="0"/>
                  <w:divBdr>
                    <w:top w:val="none" w:sz="0" w:space="0" w:color="auto"/>
                    <w:left w:val="none" w:sz="0" w:space="0" w:color="auto"/>
                    <w:bottom w:val="none" w:sz="0" w:space="0" w:color="auto"/>
                    <w:right w:val="none" w:sz="0" w:space="0" w:color="auto"/>
                  </w:divBdr>
                  <w:divsChild>
                    <w:div w:id="240529962">
                      <w:marLeft w:val="0"/>
                      <w:marRight w:val="0"/>
                      <w:marTop w:val="0"/>
                      <w:marBottom w:val="0"/>
                      <w:divBdr>
                        <w:top w:val="none" w:sz="0" w:space="0" w:color="auto"/>
                        <w:left w:val="none" w:sz="0" w:space="0" w:color="auto"/>
                        <w:bottom w:val="none" w:sz="0" w:space="0" w:color="auto"/>
                        <w:right w:val="none" w:sz="0" w:space="0" w:color="auto"/>
                      </w:divBdr>
                      <w:divsChild>
                        <w:div w:id="2063746150">
                          <w:marLeft w:val="0"/>
                          <w:marRight w:val="0"/>
                          <w:marTop w:val="0"/>
                          <w:marBottom w:val="0"/>
                          <w:divBdr>
                            <w:top w:val="single" w:sz="6" w:space="0" w:color="EDEEEE"/>
                            <w:left w:val="single" w:sz="6" w:space="0" w:color="EDEEEE"/>
                            <w:bottom w:val="single" w:sz="6" w:space="0" w:color="EDEEEE"/>
                            <w:right w:val="single" w:sz="6" w:space="0" w:color="EDEEEE"/>
                          </w:divBdr>
                          <w:divsChild>
                            <w:div w:id="201911547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88460362">
                      <w:marLeft w:val="0"/>
                      <w:marRight w:val="0"/>
                      <w:marTop w:val="0"/>
                      <w:marBottom w:val="0"/>
                      <w:divBdr>
                        <w:top w:val="none" w:sz="0" w:space="0" w:color="auto"/>
                        <w:left w:val="none" w:sz="0" w:space="0" w:color="auto"/>
                        <w:bottom w:val="none" w:sz="0" w:space="0" w:color="auto"/>
                        <w:right w:val="none" w:sz="0" w:space="0" w:color="auto"/>
                      </w:divBdr>
                    </w:div>
                  </w:divsChild>
                </w:div>
                <w:div w:id="12631502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8131433">
          <w:marLeft w:val="0"/>
          <w:marRight w:val="0"/>
          <w:marTop w:val="0"/>
          <w:marBottom w:val="0"/>
          <w:divBdr>
            <w:top w:val="none" w:sz="0" w:space="0" w:color="auto"/>
            <w:left w:val="none" w:sz="0" w:space="0" w:color="auto"/>
            <w:bottom w:val="single" w:sz="6" w:space="9" w:color="EDEEEE"/>
            <w:right w:val="none" w:sz="0" w:space="0" w:color="auto"/>
          </w:divBdr>
          <w:divsChild>
            <w:div w:id="1227569550">
              <w:marLeft w:val="0"/>
              <w:marRight w:val="0"/>
              <w:marTop w:val="0"/>
              <w:marBottom w:val="0"/>
              <w:divBdr>
                <w:top w:val="none" w:sz="0" w:space="0" w:color="auto"/>
                <w:left w:val="none" w:sz="0" w:space="0" w:color="auto"/>
                <w:bottom w:val="none" w:sz="0" w:space="0" w:color="auto"/>
                <w:right w:val="none" w:sz="0" w:space="0" w:color="auto"/>
              </w:divBdr>
            </w:div>
            <w:div w:id="1512723245">
              <w:marLeft w:val="480"/>
              <w:marRight w:val="0"/>
              <w:marTop w:val="0"/>
              <w:marBottom w:val="0"/>
              <w:divBdr>
                <w:top w:val="none" w:sz="0" w:space="0" w:color="auto"/>
                <w:left w:val="none" w:sz="0" w:space="0" w:color="auto"/>
                <w:bottom w:val="none" w:sz="0" w:space="0" w:color="auto"/>
                <w:right w:val="none" w:sz="0" w:space="0" w:color="auto"/>
              </w:divBdr>
              <w:divsChild>
                <w:div w:id="580141721">
                  <w:marLeft w:val="0"/>
                  <w:marRight w:val="0"/>
                  <w:marTop w:val="0"/>
                  <w:marBottom w:val="0"/>
                  <w:divBdr>
                    <w:top w:val="none" w:sz="0" w:space="0" w:color="auto"/>
                    <w:left w:val="none" w:sz="0" w:space="0" w:color="auto"/>
                    <w:bottom w:val="none" w:sz="0" w:space="0" w:color="auto"/>
                    <w:right w:val="none" w:sz="0" w:space="0" w:color="auto"/>
                  </w:divBdr>
                  <w:divsChild>
                    <w:div w:id="1253198072">
                      <w:marLeft w:val="0"/>
                      <w:marRight w:val="0"/>
                      <w:marTop w:val="0"/>
                      <w:marBottom w:val="0"/>
                      <w:divBdr>
                        <w:top w:val="none" w:sz="0" w:space="0" w:color="auto"/>
                        <w:left w:val="none" w:sz="0" w:space="0" w:color="auto"/>
                        <w:bottom w:val="none" w:sz="0" w:space="0" w:color="auto"/>
                        <w:right w:val="none" w:sz="0" w:space="0" w:color="auto"/>
                      </w:divBdr>
                      <w:divsChild>
                        <w:div w:id="1356730131">
                          <w:marLeft w:val="0"/>
                          <w:marRight w:val="0"/>
                          <w:marTop w:val="0"/>
                          <w:marBottom w:val="0"/>
                          <w:divBdr>
                            <w:top w:val="single" w:sz="6" w:space="0" w:color="EDEEEE"/>
                            <w:left w:val="single" w:sz="6" w:space="0" w:color="EDEEEE"/>
                            <w:bottom w:val="single" w:sz="6" w:space="0" w:color="EDEEEE"/>
                            <w:right w:val="single" w:sz="6" w:space="0" w:color="EDEEEE"/>
                          </w:divBdr>
                          <w:divsChild>
                            <w:div w:id="35658891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28555881">
                      <w:marLeft w:val="0"/>
                      <w:marRight w:val="0"/>
                      <w:marTop w:val="0"/>
                      <w:marBottom w:val="0"/>
                      <w:divBdr>
                        <w:top w:val="none" w:sz="0" w:space="0" w:color="auto"/>
                        <w:left w:val="none" w:sz="0" w:space="0" w:color="auto"/>
                        <w:bottom w:val="none" w:sz="0" w:space="0" w:color="auto"/>
                        <w:right w:val="none" w:sz="0" w:space="0" w:color="auto"/>
                      </w:divBdr>
                    </w:div>
                  </w:divsChild>
                </w:div>
                <w:div w:id="44772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521480516">
      <w:bodyDiv w:val="1"/>
      <w:marLeft w:val="0"/>
      <w:marRight w:val="0"/>
      <w:marTop w:val="0"/>
      <w:marBottom w:val="0"/>
      <w:divBdr>
        <w:top w:val="none" w:sz="0" w:space="0" w:color="auto"/>
        <w:left w:val="none" w:sz="0" w:space="0" w:color="auto"/>
        <w:bottom w:val="none" w:sz="0" w:space="0" w:color="auto"/>
        <w:right w:val="none" w:sz="0" w:space="0" w:color="auto"/>
      </w:divBdr>
      <w:divsChild>
        <w:div w:id="1712995563">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832797199">
      <w:bodyDiv w:val="1"/>
      <w:marLeft w:val="0"/>
      <w:marRight w:val="0"/>
      <w:marTop w:val="0"/>
      <w:marBottom w:val="0"/>
      <w:divBdr>
        <w:top w:val="none" w:sz="0" w:space="0" w:color="auto"/>
        <w:left w:val="none" w:sz="0" w:space="0" w:color="auto"/>
        <w:bottom w:val="none" w:sz="0" w:space="0" w:color="auto"/>
        <w:right w:val="none" w:sz="0" w:space="0" w:color="auto"/>
      </w:divBdr>
      <w:divsChild>
        <w:div w:id="1833643746">
          <w:marLeft w:val="0"/>
          <w:marRight w:val="0"/>
          <w:marTop w:val="0"/>
          <w:marBottom w:val="0"/>
          <w:divBdr>
            <w:top w:val="single" w:sz="6" w:space="0" w:color="EDEEEE"/>
            <w:left w:val="single" w:sz="6" w:space="0" w:color="EDEEEE"/>
            <w:bottom w:val="single" w:sz="6" w:space="0" w:color="EDEEEE"/>
            <w:right w:val="single" w:sz="6" w:space="0" w:color="EDEEEE"/>
          </w:divBdr>
          <w:divsChild>
            <w:div w:id="16594148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243565557">
      <w:bodyDiv w:val="1"/>
      <w:marLeft w:val="0"/>
      <w:marRight w:val="0"/>
      <w:marTop w:val="0"/>
      <w:marBottom w:val="0"/>
      <w:divBdr>
        <w:top w:val="none" w:sz="0" w:space="0" w:color="auto"/>
        <w:left w:val="none" w:sz="0" w:space="0" w:color="auto"/>
        <w:bottom w:val="none" w:sz="0" w:space="0" w:color="auto"/>
        <w:right w:val="none" w:sz="0" w:space="0" w:color="auto"/>
      </w:divBdr>
      <w:divsChild>
        <w:div w:id="187374659">
          <w:marLeft w:val="0"/>
          <w:marRight w:val="0"/>
          <w:marTop w:val="0"/>
          <w:marBottom w:val="0"/>
          <w:divBdr>
            <w:top w:val="single" w:sz="6" w:space="0" w:color="EDEEEE"/>
            <w:left w:val="single" w:sz="6" w:space="0" w:color="EDEEEE"/>
            <w:bottom w:val="single" w:sz="6" w:space="0" w:color="EDEEEE"/>
            <w:right w:val="single" w:sz="6" w:space="0" w:color="EDEEEE"/>
          </w:divBdr>
          <w:divsChild>
            <w:div w:id="502361423">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380861926">
      <w:bodyDiv w:val="1"/>
      <w:marLeft w:val="0"/>
      <w:marRight w:val="0"/>
      <w:marTop w:val="0"/>
      <w:marBottom w:val="0"/>
      <w:divBdr>
        <w:top w:val="none" w:sz="0" w:space="0" w:color="auto"/>
        <w:left w:val="none" w:sz="0" w:space="0" w:color="auto"/>
        <w:bottom w:val="none" w:sz="0" w:space="0" w:color="auto"/>
        <w:right w:val="none" w:sz="0" w:space="0" w:color="auto"/>
      </w:divBdr>
      <w:divsChild>
        <w:div w:id="721486360">
          <w:marLeft w:val="0"/>
          <w:marRight w:val="0"/>
          <w:marTop w:val="0"/>
          <w:marBottom w:val="0"/>
          <w:divBdr>
            <w:top w:val="none" w:sz="0" w:space="0" w:color="auto"/>
            <w:left w:val="none" w:sz="0" w:space="0" w:color="auto"/>
            <w:bottom w:val="none" w:sz="0" w:space="0" w:color="auto"/>
            <w:right w:val="none" w:sz="0" w:space="0" w:color="auto"/>
          </w:divBdr>
        </w:div>
      </w:divsChild>
    </w:div>
    <w:div w:id="1395855086">
      <w:bodyDiv w:val="1"/>
      <w:marLeft w:val="0"/>
      <w:marRight w:val="0"/>
      <w:marTop w:val="0"/>
      <w:marBottom w:val="0"/>
      <w:divBdr>
        <w:top w:val="none" w:sz="0" w:space="0" w:color="auto"/>
        <w:left w:val="none" w:sz="0" w:space="0" w:color="auto"/>
        <w:bottom w:val="none" w:sz="0" w:space="0" w:color="auto"/>
        <w:right w:val="none" w:sz="0" w:space="0" w:color="auto"/>
      </w:divBdr>
      <w:divsChild>
        <w:div w:id="57824965">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593978263">
      <w:bodyDiv w:val="1"/>
      <w:marLeft w:val="0"/>
      <w:marRight w:val="0"/>
      <w:marTop w:val="0"/>
      <w:marBottom w:val="0"/>
      <w:divBdr>
        <w:top w:val="none" w:sz="0" w:space="0" w:color="auto"/>
        <w:left w:val="none" w:sz="0" w:space="0" w:color="auto"/>
        <w:bottom w:val="none" w:sz="0" w:space="0" w:color="auto"/>
        <w:right w:val="none" w:sz="0" w:space="0" w:color="auto"/>
      </w:divBdr>
    </w:div>
    <w:div w:id="1794127197">
      <w:bodyDiv w:val="1"/>
      <w:marLeft w:val="0"/>
      <w:marRight w:val="0"/>
      <w:marTop w:val="0"/>
      <w:marBottom w:val="0"/>
      <w:divBdr>
        <w:top w:val="none" w:sz="0" w:space="0" w:color="auto"/>
        <w:left w:val="none" w:sz="0" w:space="0" w:color="auto"/>
        <w:bottom w:val="none" w:sz="0" w:space="0" w:color="auto"/>
        <w:right w:val="none" w:sz="0" w:space="0" w:color="auto"/>
      </w:divBdr>
      <w:divsChild>
        <w:div w:id="750077432">
          <w:marLeft w:val="0"/>
          <w:marRight w:val="0"/>
          <w:marTop w:val="0"/>
          <w:marBottom w:val="0"/>
          <w:divBdr>
            <w:top w:val="none" w:sz="0" w:space="0" w:color="auto"/>
            <w:left w:val="none" w:sz="0" w:space="0" w:color="auto"/>
            <w:bottom w:val="none" w:sz="0" w:space="0" w:color="auto"/>
            <w:right w:val="none" w:sz="0" w:space="0" w:color="auto"/>
          </w:divBdr>
        </w:div>
      </w:divsChild>
    </w:div>
    <w:div w:id="1869834981">
      <w:bodyDiv w:val="1"/>
      <w:marLeft w:val="0"/>
      <w:marRight w:val="0"/>
      <w:marTop w:val="0"/>
      <w:marBottom w:val="0"/>
      <w:divBdr>
        <w:top w:val="none" w:sz="0" w:space="0" w:color="auto"/>
        <w:left w:val="none" w:sz="0" w:space="0" w:color="auto"/>
        <w:bottom w:val="none" w:sz="0" w:space="0" w:color="auto"/>
        <w:right w:val="none" w:sz="0" w:space="0" w:color="auto"/>
      </w:divBdr>
      <w:divsChild>
        <w:div w:id="861675748">
          <w:marLeft w:val="0"/>
          <w:marRight w:val="0"/>
          <w:marTop w:val="0"/>
          <w:marBottom w:val="0"/>
          <w:divBdr>
            <w:top w:val="single" w:sz="6" w:space="0" w:color="EDEEEE"/>
            <w:left w:val="single" w:sz="6" w:space="0" w:color="EDEEEE"/>
            <w:bottom w:val="single" w:sz="6" w:space="0" w:color="EDEEEE"/>
            <w:right w:val="single" w:sz="6" w:space="0" w:color="EDEEEE"/>
          </w:divBdr>
        </w:div>
      </w:divsChild>
    </w:div>
    <w:div w:id="1961035019">
      <w:bodyDiv w:val="1"/>
      <w:marLeft w:val="0"/>
      <w:marRight w:val="0"/>
      <w:marTop w:val="0"/>
      <w:marBottom w:val="0"/>
      <w:divBdr>
        <w:top w:val="none" w:sz="0" w:space="0" w:color="auto"/>
        <w:left w:val="none" w:sz="0" w:space="0" w:color="auto"/>
        <w:bottom w:val="none" w:sz="0" w:space="0" w:color="auto"/>
        <w:right w:val="none" w:sz="0" w:space="0" w:color="auto"/>
      </w:divBdr>
      <w:divsChild>
        <w:div w:id="1251743620">
          <w:marLeft w:val="0"/>
          <w:marRight w:val="0"/>
          <w:marTop w:val="0"/>
          <w:marBottom w:val="0"/>
          <w:divBdr>
            <w:top w:val="none" w:sz="0" w:space="0" w:color="auto"/>
            <w:left w:val="none" w:sz="0" w:space="0" w:color="auto"/>
            <w:bottom w:val="single" w:sz="6" w:space="9" w:color="EDEEEE"/>
            <w:right w:val="none" w:sz="0" w:space="0" w:color="auto"/>
          </w:divBdr>
          <w:divsChild>
            <w:div w:id="1194267634">
              <w:marLeft w:val="480"/>
              <w:marRight w:val="0"/>
              <w:marTop w:val="0"/>
              <w:marBottom w:val="0"/>
              <w:divBdr>
                <w:top w:val="none" w:sz="0" w:space="0" w:color="auto"/>
                <w:left w:val="none" w:sz="0" w:space="0" w:color="auto"/>
                <w:bottom w:val="none" w:sz="0" w:space="0" w:color="auto"/>
                <w:right w:val="none" w:sz="0" w:space="0" w:color="auto"/>
              </w:divBdr>
              <w:divsChild>
                <w:div w:id="693962062">
                  <w:marLeft w:val="0"/>
                  <w:marRight w:val="0"/>
                  <w:marTop w:val="0"/>
                  <w:marBottom w:val="0"/>
                  <w:divBdr>
                    <w:top w:val="none" w:sz="0" w:space="0" w:color="auto"/>
                    <w:left w:val="none" w:sz="0" w:space="0" w:color="auto"/>
                    <w:bottom w:val="none" w:sz="0" w:space="0" w:color="auto"/>
                    <w:right w:val="none" w:sz="0" w:space="0" w:color="auto"/>
                  </w:divBdr>
                  <w:divsChild>
                    <w:div w:id="1580944901">
                      <w:marLeft w:val="0"/>
                      <w:marRight w:val="0"/>
                      <w:marTop w:val="0"/>
                      <w:marBottom w:val="0"/>
                      <w:divBdr>
                        <w:top w:val="none" w:sz="0" w:space="0" w:color="auto"/>
                        <w:left w:val="none" w:sz="0" w:space="0" w:color="auto"/>
                        <w:bottom w:val="none" w:sz="0" w:space="0" w:color="auto"/>
                        <w:right w:val="none" w:sz="0" w:space="0" w:color="auto"/>
                      </w:divBdr>
                    </w:div>
                  </w:divsChild>
                </w:div>
                <w:div w:id="3372006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89786469">
          <w:marLeft w:val="0"/>
          <w:marRight w:val="0"/>
          <w:marTop w:val="0"/>
          <w:marBottom w:val="0"/>
          <w:divBdr>
            <w:top w:val="none" w:sz="0" w:space="0" w:color="auto"/>
            <w:left w:val="none" w:sz="0" w:space="0" w:color="auto"/>
            <w:bottom w:val="single" w:sz="6" w:space="9" w:color="EDEEEE"/>
            <w:right w:val="none" w:sz="0" w:space="0" w:color="auto"/>
          </w:divBdr>
          <w:divsChild>
            <w:div w:id="753431682">
              <w:marLeft w:val="0"/>
              <w:marRight w:val="0"/>
              <w:marTop w:val="0"/>
              <w:marBottom w:val="0"/>
              <w:divBdr>
                <w:top w:val="none" w:sz="0" w:space="0" w:color="auto"/>
                <w:left w:val="none" w:sz="0" w:space="0" w:color="auto"/>
                <w:bottom w:val="none" w:sz="0" w:space="0" w:color="auto"/>
                <w:right w:val="none" w:sz="0" w:space="0" w:color="auto"/>
              </w:divBdr>
            </w:div>
            <w:div w:id="1630545888">
              <w:marLeft w:val="480"/>
              <w:marRight w:val="0"/>
              <w:marTop w:val="0"/>
              <w:marBottom w:val="0"/>
              <w:divBdr>
                <w:top w:val="none" w:sz="0" w:space="0" w:color="auto"/>
                <w:left w:val="none" w:sz="0" w:space="0" w:color="auto"/>
                <w:bottom w:val="none" w:sz="0" w:space="0" w:color="auto"/>
                <w:right w:val="none" w:sz="0" w:space="0" w:color="auto"/>
              </w:divBdr>
              <w:divsChild>
                <w:div w:id="1922635635">
                  <w:marLeft w:val="0"/>
                  <w:marRight w:val="0"/>
                  <w:marTop w:val="0"/>
                  <w:marBottom w:val="0"/>
                  <w:divBdr>
                    <w:top w:val="none" w:sz="0" w:space="0" w:color="auto"/>
                    <w:left w:val="none" w:sz="0" w:space="0" w:color="auto"/>
                    <w:bottom w:val="none" w:sz="0" w:space="0" w:color="auto"/>
                    <w:right w:val="none" w:sz="0" w:space="0" w:color="auto"/>
                  </w:divBdr>
                  <w:divsChild>
                    <w:div w:id="1436751920">
                      <w:marLeft w:val="0"/>
                      <w:marRight w:val="0"/>
                      <w:marTop w:val="0"/>
                      <w:marBottom w:val="0"/>
                      <w:divBdr>
                        <w:top w:val="none" w:sz="0" w:space="0" w:color="auto"/>
                        <w:left w:val="none" w:sz="0" w:space="0" w:color="auto"/>
                        <w:bottom w:val="none" w:sz="0" w:space="0" w:color="auto"/>
                        <w:right w:val="none" w:sz="0" w:space="0" w:color="auto"/>
                      </w:divBdr>
                      <w:divsChild>
                        <w:div w:id="473182210">
                          <w:marLeft w:val="0"/>
                          <w:marRight w:val="0"/>
                          <w:marTop w:val="0"/>
                          <w:marBottom w:val="0"/>
                          <w:divBdr>
                            <w:top w:val="single" w:sz="6" w:space="0" w:color="EDEEEE"/>
                            <w:left w:val="single" w:sz="6" w:space="0" w:color="EDEEEE"/>
                            <w:bottom w:val="single" w:sz="6" w:space="0" w:color="EDEEEE"/>
                            <w:right w:val="single" w:sz="6" w:space="0" w:color="EDEEEE"/>
                          </w:divBdr>
                          <w:divsChild>
                            <w:div w:id="1403454572">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83127925">
                      <w:marLeft w:val="0"/>
                      <w:marRight w:val="0"/>
                      <w:marTop w:val="0"/>
                      <w:marBottom w:val="0"/>
                      <w:divBdr>
                        <w:top w:val="none" w:sz="0" w:space="0" w:color="auto"/>
                        <w:left w:val="none" w:sz="0" w:space="0" w:color="auto"/>
                        <w:bottom w:val="none" w:sz="0" w:space="0" w:color="auto"/>
                        <w:right w:val="none" w:sz="0" w:space="0" w:color="auto"/>
                      </w:divBdr>
                    </w:div>
                  </w:divsChild>
                </w:div>
                <w:div w:id="6097795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787117803">
          <w:marLeft w:val="0"/>
          <w:marRight w:val="0"/>
          <w:marTop w:val="0"/>
          <w:marBottom w:val="0"/>
          <w:divBdr>
            <w:top w:val="none" w:sz="0" w:space="0" w:color="auto"/>
            <w:left w:val="none" w:sz="0" w:space="0" w:color="auto"/>
            <w:bottom w:val="single" w:sz="6" w:space="9" w:color="EDEEEE"/>
            <w:right w:val="none" w:sz="0" w:space="0" w:color="auto"/>
          </w:divBdr>
          <w:divsChild>
            <w:div w:id="217129912">
              <w:marLeft w:val="0"/>
              <w:marRight w:val="0"/>
              <w:marTop w:val="0"/>
              <w:marBottom w:val="0"/>
              <w:divBdr>
                <w:top w:val="none" w:sz="0" w:space="0" w:color="auto"/>
                <w:left w:val="none" w:sz="0" w:space="0" w:color="auto"/>
                <w:bottom w:val="none" w:sz="0" w:space="0" w:color="auto"/>
                <w:right w:val="none" w:sz="0" w:space="0" w:color="auto"/>
              </w:divBdr>
            </w:div>
            <w:div w:id="753938737">
              <w:marLeft w:val="480"/>
              <w:marRight w:val="0"/>
              <w:marTop w:val="0"/>
              <w:marBottom w:val="0"/>
              <w:divBdr>
                <w:top w:val="none" w:sz="0" w:space="0" w:color="auto"/>
                <w:left w:val="none" w:sz="0" w:space="0" w:color="auto"/>
                <w:bottom w:val="none" w:sz="0" w:space="0" w:color="auto"/>
                <w:right w:val="none" w:sz="0" w:space="0" w:color="auto"/>
              </w:divBdr>
              <w:divsChild>
                <w:div w:id="1814567306">
                  <w:marLeft w:val="0"/>
                  <w:marRight w:val="0"/>
                  <w:marTop w:val="0"/>
                  <w:marBottom w:val="0"/>
                  <w:divBdr>
                    <w:top w:val="none" w:sz="0" w:space="0" w:color="auto"/>
                    <w:left w:val="none" w:sz="0" w:space="0" w:color="auto"/>
                    <w:bottom w:val="none" w:sz="0" w:space="0" w:color="auto"/>
                    <w:right w:val="none" w:sz="0" w:space="0" w:color="auto"/>
                  </w:divBdr>
                  <w:divsChild>
                    <w:div w:id="926186473">
                      <w:marLeft w:val="0"/>
                      <w:marRight w:val="0"/>
                      <w:marTop w:val="0"/>
                      <w:marBottom w:val="0"/>
                      <w:divBdr>
                        <w:top w:val="none" w:sz="0" w:space="0" w:color="auto"/>
                        <w:left w:val="none" w:sz="0" w:space="0" w:color="auto"/>
                        <w:bottom w:val="none" w:sz="0" w:space="0" w:color="auto"/>
                        <w:right w:val="none" w:sz="0" w:space="0" w:color="auto"/>
                      </w:divBdr>
                      <w:divsChild>
                        <w:div w:id="1822576063">
                          <w:marLeft w:val="0"/>
                          <w:marRight w:val="0"/>
                          <w:marTop w:val="0"/>
                          <w:marBottom w:val="0"/>
                          <w:divBdr>
                            <w:top w:val="single" w:sz="6" w:space="0" w:color="EDEEEE"/>
                            <w:left w:val="single" w:sz="6" w:space="0" w:color="EDEEEE"/>
                            <w:bottom w:val="single" w:sz="6" w:space="0" w:color="EDEEEE"/>
                            <w:right w:val="single" w:sz="6" w:space="0" w:color="EDEEEE"/>
                          </w:divBdr>
                          <w:divsChild>
                            <w:div w:id="169288102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70694045">
                      <w:marLeft w:val="0"/>
                      <w:marRight w:val="0"/>
                      <w:marTop w:val="0"/>
                      <w:marBottom w:val="0"/>
                      <w:divBdr>
                        <w:top w:val="none" w:sz="0" w:space="0" w:color="auto"/>
                        <w:left w:val="none" w:sz="0" w:space="0" w:color="auto"/>
                        <w:bottom w:val="none" w:sz="0" w:space="0" w:color="auto"/>
                        <w:right w:val="none" w:sz="0" w:space="0" w:color="auto"/>
                      </w:divBdr>
                    </w:div>
                  </w:divsChild>
                </w:div>
                <w:div w:id="138309819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5030930">
          <w:marLeft w:val="0"/>
          <w:marRight w:val="0"/>
          <w:marTop w:val="0"/>
          <w:marBottom w:val="0"/>
          <w:divBdr>
            <w:top w:val="none" w:sz="0" w:space="0" w:color="auto"/>
            <w:left w:val="none" w:sz="0" w:space="0" w:color="auto"/>
            <w:bottom w:val="single" w:sz="6" w:space="9" w:color="EDEEEE"/>
            <w:right w:val="none" w:sz="0" w:space="0" w:color="auto"/>
          </w:divBdr>
          <w:divsChild>
            <w:div w:id="870338782">
              <w:marLeft w:val="0"/>
              <w:marRight w:val="0"/>
              <w:marTop w:val="0"/>
              <w:marBottom w:val="0"/>
              <w:divBdr>
                <w:top w:val="none" w:sz="0" w:space="0" w:color="auto"/>
                <w:left w:val="none" w:sz="0" w:space="0" w:color="auto"/>
                <w:bottom w:val="none" w:sz="0" w:space="0" w:color="auto"/>
                <w:right w:val="none" w:sz="0" w:space="0" w:color="auto"/>
              </w:divBdr>
            </w:div>
            <w:div w:id="743526414">
              <w:marLeft w:val="480"/>
              <w:marRight w:val="0"/>
              <w:marTop w:val="0"/>
              <w:marBottom w:val="0"/>
              <w:divBdr>
                <w:top w:val="none" w:sz="0" w:space="0" w:color="auto"/>
                <w:left w:val="none" w:sz="0" w:space="0" w:color="auto"/>
                <w:bottom w:val="none" w:sz="0" w:space="0" w:color="auto"/>
                <w:right w:val="none" w:sz="0" w:space="0" w:color="auto"/>
              </w:divBdr>
              <w:divsChild>
                <w:div w:id="545146120">
                  <w:marLeft w:val="0"/>
                  <w:marRight w:val="0"/>
                  <w:marTop w:val="0"/>
                  <w:marBottom w:val="0"/>
                  <w:divBdr>
                    <w:top w:val="none" w:sz="0" w:space="0" w:color="auto"/>
                    <w:left w:val="none" w:sz="0" w:space="0" w:color="auto"/>
                    <w:bottom w:val="none" w:sz="0" w:space="0" w:color="auto"/>
                    <w:right w:val="none" w:sz="0" w:space="0" w:color="auto"/>
                  </w:divBdr>
                  <w:divsChild>
                    <w:div w:id="919409878">
                      <w:marLeft w:val="0"/>
                      <w:marRight w:val="0"/>
                      <w:marTop w:val="0"/>
                      <w:marBottom w:val="0"/>
                      <w:divBdr>
                        <w:top w:val="none" w:sz="0" w:space="0" w:color="auto"/>
                        <w:left w:val="none" w:sz="0" w:space="0" w:color="auto"/>
                        <w:bottom w:val="none" w:sz="0" w:space="0" w:color="auto"/>
                        <w:right w:val="none" w:sz="0" w:space="0" w:color="auto"/>
                      </w:divBdr>
                      <w:divsChild>
                        <w:div w:id="523055079">
                          <w:marLeft w:val="0"/>
                          <w:marRight w:val="0"/>
                          <w:marTop w:val="0"/>
                          <w:marBottom w:val="0"/>
                          <w:divBdr>
                            <w:top w:val="single" w:sz="6" w:space="0" w:color="EDEEEE"/>
                            <w:left w:val="single" w:sz="6" w:space="0" w:color="EDEEEE"/>
                            <w:bottom w:val="single" w:sz="6" w:space="0" w:color="EDEEEE"/>
                            <w:right w:val="single" w:sz="6" w:space="0" w:color="EDEEEE"/>
                          </w:divBdr>
                          <w:divsChild>
                            <w:div w:id="1718697125">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935896958">
                      <w:marLeft w:val="0"/>
                      <w:marRight w:val="0"/>
                      <w:marTop w:val="0"/>
                      <w:marBottom w:val="0"/>
                      <w:divBdr>
                        <w:top w:val="none" w:sz="0" w:space="0" w:color="auto"/>
                        <w:left w:val="none" w:sz="0" w:space="0" w:color="auto"/>
                        <w:bottom w:val="none" w:sz="0" w:space="0" w:color="auto"/>
                        <w:right w:val="none" w:sz="0" w:space="0" w:color="auto"/>
                      </w:divBdr>
                    </w:div>
                  </w:divsChild>
                </w:div>
                <w:div w:id="16595779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5085836">
          <w:marLeft w:val="0"/>
          <w:marRight w:val="0"/>
          <w:marTop w:val="0"/>
          <w:marBottom w:val="0"/>
          <w:divBdr>
            <w:top w:val="none" w:sz="0" w:space="0" w:color="auto"/>
            <w:left w:val="none" w:sz="0" w:space="0" w:color="auto"/>
            <w:bottom w:val="single" w:sz="6" w:space="9" w:color="EDEEEE"/>
            <w:right w:val="none" w:sz="0" w:space="0" w:color="auto"/>
          </w:divBdr>
          <w:divsChild>
            <w:div w:id="1742366760">
              <w:marLeft w:val="0"/>
              <w:marRight w:val="0"/>
              <w:marTop w:val="0"/>
              <w:marBottom w:val="0"/>
              <w:divBdr>
                <w:top w:val="none" w:sz="0" w:space="0" w:color="auto"/>
                <w:left w:val="none" w:sz="0" w:space="0" w:color="auto"/>
                <w:bottom w:val="none" w:sz="0" w:space="0" w:color="auto"/>
                <w:right w:val="none" w:sz="0" w:space="0" w:color="auto"/>
              </w:divBdr>
            </w:div>
            <w:div w:id="1288120036">
              <w:marLeft w:val="480"/>
              <w:marRight w:val="0"/>
              <w:marTop w:val="0"/>
              <w:marBottom w:val="0"/>
              <w:divBdr>
                <w:top w:val="none" w:sz="0" w:space="0" w:color="auto"/>
                <w:left w:val="none" w:sz="0" w:space="0" w:color="auto"/>
                <w:bottom w:val="none" w:sz="0" w:space="0" w:color="auto"/>
                <w:right w:val="none" w:sz="0" w:space="0" w:color="auto"/>
              </w:divBdr>
              <w:divsChild>
                <w:div w:id="1958365531">
                  <w:marLeft w:val="0"/>
                  <w:marRight w:val="0"/>
                  <w:marTop w:val="0"/>
                  <w:marBottom w:val="0"/>
                  <w:divBdr>
                    <w:top w:val="none" w:sz="0" w:space="0" w:color="auto"/>
                    <w:left w:val="none" w:sz="0" w:space="0" w:color="auto"/>
                    <w:bottom w:val="none" w:sz="0" w:space="0" w:color="auto"/>
                    <w:right w:val="none" w:sz="0" w:space="0" w:color="auto"/>
                  </w:divBdr>
                  <w:divsChild>
                    <w:div w:id="958219667">
                      <w:marLeft w:val="0"/>
                      <w:marRight w:val="0"/>
                      <w:marTop w:val="0"/>
                      <w:marBottom w:val="0"/>
                      <w:divBdr>
                        <w:top w:val="none" w:sz="0" w:space="0" w:color="auto"/>
                        <w:left w:val="none" w:sz="0" w:space="0" w:color="auto"/>
                        <w:bottom w:val="none" w:sz="0" w:space="0" w:color="auto"/>
                        <w:right w:val="none" w:sz="0" w:space="0" w:color="auto"/>
                      </w:divBdr>
                      <w:divsChild>
                        <w:div w:id="1052342879">
                          <w:marLeft w:val="0"/>
                          <w:marRight w:val="0"/>
                          <w:marTop w:val="0"/>
                          <w:marBottom w:val="0"/>
                          <w:divBdr>
                            <w:top w:val="single" w:sz="6" w:space="0" w:color="EDEEEE"/>
                            <w:left w:val="single" w:sz="6" w:space="0" w:color="EDEEEE"/>
                            <w:bottom w:val="single" w:sz="6" w:space="0" w:color="EDEEEE"/>
                            <w:right w:val="single" w:sz="6" w:space="0" w:color="EDEEEE"/>
                          </w:divBdr>
                          <w:divsChild>
                            <w:div w:id="1671324694">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860823404">
                      <w:marLeft w:val="0"/>
                      <w:marRight w:val="0"/>
                      <w:marTop w:val="0"/>
                      <w:marBottom w:val="0"/>
                      <w:divBdr>
                        <w:top w:val="none" w:sz="0" w:space="0" w:color="auto"/>
                        <w:left w:val="none" w:sz="0" w:space="0" w:color="auto"/>
                        <w:bottom w:val="none" w:sz="0" w:space="0" w:color="auto"/>
                        <w:right w:val="none" w:sz="0" w:space="0" w:color="auto"/>
                      </w:divBdr>
                    </w:div>
                  </w:divsChild>
                </w:div>
                <w:div w:id="13818584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55026318">
          <w:marLeft w:val="0"/>
          <w:marRight w:val="0"/>
          <w:marTop w:val="0"/>
          <w:marBottom w:val="0"/>
          <w:divBdr>
            <w:top w:val="none" w:sz="0" w:space="0" w:color="auto"/>
            <w:left w:val="none" w:sz="0" w:space="0" w:color="auto"/>
            <w:bottom w:val="single" w:sz="6" w:space="9" w:color="EDEEEE"/>
            <w:right w:val="none" w:sz="0" w:space="0" w:color="auto"/>
          </w:divBdr>
          <w:divsChild>
            <w:div w:id="1478380578">
              <w:marLeft w:val="0"/>
              <w:marRight w:val="0"/>
              <w:marTop w:val="0"/>
              <w:marBottom w:val="0"/>
              <w:divBdr>
                <w:top w:val="none" w:sz="0" w:space="0" w:color="auto"/>
                <w:left w:val="none" w:sz="0" w:space="0" w:color="auto"/>
                <w:bottom w:val="none" w:sz="0" w:space="0" w:color="auto"/>
                <w:right w:val="none" w:sz="0" w:space="0" w:color="auto"/>
              </w:divBdr>
            </w:div>
            <w:div w:id="81611056">
              <w:marLeft w:val="480"/>
              <w:marRight w:val="0"/>
              <w:marTop w:val="0"/>
              <w:marBottom w:val="0"/>
              <w:divBdr>
                <w:top w:val="none" w:sz="0" w:space="0" w:color="auto"/>
                <w:left w:val="none" w:sz="0" w:space="0" w:color="auto"/>
                <w:bottom w:val="none" w:sz="0" w:space="0" w:color="auto"/>
                <w:right w:val="none" w:sz="0" w:space="0" w:color="auto"/>
              </w:divBdr>
              <w:divsChild>
                <w:div w:id="297957211">
                  <w:marLeft w:val="0"/>
                  <w:marRight w:val="0"/>
                  <w:marTop w:val="0"/>
                  <w:marBottom w:val="0"/>
                  <w:divBdr>
                    <w:top w:val="none" w:sz="0" w:space="0" w:color="auto"/>
                    <w:left w:val="none" w:sz="0" w:space="0" w:color="auto"/>
                    <w:bottom w:val="none" w:sz="0" w:space="0" w:color="auto"/>
                    <w:right w:val="none" w:sz="0" w:space="0" w:color="auto"/>
                  </w:divBdr>
                  <w:divsChild>
                    <w:div w:id="1057050256">
                      <w:marLeft w:val="0"/>
                      <w:marRight w:val="0"/>
                      <w:marTop w:val="0"/>
                      <w:marBottom w:val="0"/>
                      <w:divBdr>
                        <w:top w:val="none" w:sz="0" w:space="0" w:color="auto"/>
                        <w:left w:val="none" w:sz="0" w:space="0" w:color="auto"/>
                        <w:bottom w:val="none" w:sz="0" w:space="0" w:color="auto"/>
                        <w:right w:val="none" w:sz="0" w:space="0" w:color="auto"/>
                      </w:divBdr>
                      <w:divsChild>
                        <w:div w:id="538011093">
                          <w:marLeft w:val="0"/>
                          <w:marRight w:val="0"/>
                          <w:marTop w:val="0"/>
                          <w:marBottom w:val="0"/>
                          <w:divBdr>
                            <w:top w:val="single" w:sz="6" w:space="0" w:color="EDEEEE"/>
                            <w:left w:val="single" w:sz="6" w:space="0" w:color="EDEEEE"/>
                            <w:bottom w:val="single" w:sz="6" w:space="0" w:color="EDEEEE"/>
                            <w:right w:val="single" w:sz="6" w:space="0" w:color="EDEEEE"/>
                          </w:divBdr>
                          <w:divsChild>
                            <w:div w:id="1268856636">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003582680">
                      <w:marLeft w:val="0"/>
                      <w:marRight w:val="0"/>
                      <w:marTop w:val="0"/>
                      <w:marBottom w:val="0"/>
                      <w:divBdr>
                        <w:top w:val="none" w:sz="0" w:space="0" w:color="auto"/>
                        <w:left w:val="none" w:sz="0" w:space="0" w:color="auto"/>
                        <w:bottom w:val="none" w:sz="0" w:space="0" w:color="auto"/>
                        <w:right w:val="none" w:sz="0" w:space="0" w:color="auto"/>
                      </w:divBdr>
                    </w:div>
                  </w:divsChild>
                </w:div>
                <w:div w:id="2986504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29710483">
          <w:marLeft w:val="0"/>
          <w:marRight w:val="0"/>
          <w:marTop w:val="0"/>
          <w:marBottom w:val="0"/>
          <w:divBdr>
            <w:top w:val="none" w:sz="0" w:space="0" w:color="auto"/>
            <w:left w:val="none" w:sz="0" w:space="0" w:color="auto"/>
            <w:bottom w:val="single" w:sz="6" w:space="9" w:color="EDEEEE"/>
            <w:right w:val="none" w:sz="0" w:space="0" w:color="auto"/>
          </w:divBdr>
          <w:divsChild>
            <w:div w:id="1436629283">
              <w:marLeft w:val="0"/>
              <w:marRight w:val="0"/>
              <w:marTop w:val="0"/>
              <w:marBottom w:val="0"/>
              <w:divBdr>
                <w:top w:val="none" w:sz="0" w:space="0" w:color="auto"/>
                <w:left w:val="none" w:sz="0" w:space="0" w:color="auto"/>
                <w:bottom w:val="none" w:sz="0" w:space="0" w:color="auto"/>
                <w:right w:val="none" w:sz="0" w:space="0" w:color="auto"/>
              </w:divBdr>
            </w:div>
            <w:div w:id="579798443">
              <w:marLeft w:val="480"/>
              <w:marRight w:val="0"/>
              <w:marTop w:val="0"/>
              <w:marBottom w:val="0"/>
              <w:divBdr>
                <w:top w:val="none" w:sz="0" w:space="0" w:color="auto"/>
                <w:left w:val="none" w:sz="0" w:space="0" w:color="auto"/>
                <w:bottom w:val="none" w:sz="0" w:space="0" w:color="auto"/>
                <w:right w:val="none" w:sz="0" w:space="0" w:color="auto"/>
              </w:divBdr>
              <w:divsChild>
                <w:div w:id="2118938273">
                  <w:marLeft w:val="0"/>
                  <w:marRight w:val="0"/>
                  <w:marTop w:val="0"/>
                  <w:marBottom w:val="0"/>
                  <w:divBdr>
                    <w:top w:val="none" w:sz="0" w:space="0" w:color="auto"/>
                    <w:left w:val="none" w:sz="0" w:space="0" w:color="auto"/>
                    <w:bottom w:val="none" w:sz="0" w:space="0" w:color="auto"/>
                    <w:right w:val="none" w:sz="0" w:space="0" w:color="auto"/>
                  </w:divBdr>
                  <w:divsChild>
                    <w:div w:id="1646931107">
                      <w:marLeft w:val="0"/>
                      <w:marRight w:val="0"/>
                      <w:marTop w:val="0"/>
                      <w:marBottom w:val="0"/>
                      <w:divBdr>
                        <w:top w:val="none" w:sz="0" w:space="0" w:color="auto"/>
                        <w:left w:val="none" w:sz="0" w:space="0" w:color="auto"/>
                        <w:bottom w:val="none" w:sz="0" w:space="0" w:color="auto"/>
                        <w:right w:val="none" w:sz="0" w:space="0" w:color="auto"/>
                      </w:divBdr>
                      <w:divsChild>
                        <w:div w:id="1057044603">
                          <w:marLeft w:val="0"/>
                          <w:marRight w:val="0"/>
                          <w:marTop w:val="0"/>
                          <w:marBottom w:val="0"/>
                          <w:divBdr>
                            <w:top w:val="single" w:sz="6" w:space="0" w:color="EDEEEE"/>
                            <w:left w:val="single" w:sz="6" w:space="0" w:color="EDEEEE"/>
                            <w:bottom w:val="single" w:sz="6" w:space="0" w:color="EDEEEE"/>
                            <w:right w:val="single" w:sz="6" w:space="0" w:color="EDEEEE"/>
                          </w:divBdr>
                          <w:divsChild>
                            <w:div w:id="42920236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822581797">
                      <w:marLeft w:val="0"/>
                      <w:marRight w:val="0"/>
                      <w:marTop w:val="0"/>
                      <w:marBottom w:val="0"/>
                      <w:divBdr>
                        <w:top w:val="none" w:sz="0" w:space="0" w:color="auto"/>
                        <w:left w:val="none" w:sz="0" w:space="0" w:color="auto"/>
                        <w:bottom w:val="none" w:sz="0" w:space="0" w:color="auto"/>
                        <w:right w:val="none" w:sz="0" w:space="0" w:color="auto"/>
                      </w:divBdr>
                    </w:div>
                  </w:divsChild>
                </w:div>
                <w:div w:id="12205555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13529552">
          <w:marLeft w:val="0"/>
          <w:marRight w:val="0"/>
          <w:marTop w:val="0"/>
          <w:marBottom w:val="0"/>
          <w:divBdr>
            <w:top w:val="none" w:sz="0" w:space="0" w:color="auto"/>
            <w:left w:val="none" w:sz="0" w:space="0" w:color="auto"/>
            <w:bottom w:val="single" w:sz="6" w:space="9" w:color="EDEEEE"/>
            <w:right w:val="none" w:sz="0" w:space="0" w:color="auto"/>
          </w:divBdr>
          <w:divsChild>
            <w:div w:id="1359811639">
              <w:marLeft w:val="0"/>
              <w:marRight w:val="0"/>
              <w:marTop w:val="0"/>
              <w:marBottom w:val="0"/>
              <w:divBdr>
                <w:top w:val="none" w:sz="0" w:space="0" w:color="auto"/>
                <w:left w:val="none" w:sz="0" w:space="0" w:color="auto"/>
                <w:bottom w:val="none" w:sz="0" w:space="0" w:color="auto"/>
                <w:right w:val="none" w:sz="0" w:space="0" w:color="auto"/>
              </w:divBdr>
            </w:div>
            <w:div w:id="249437673">
              <w:marLeft w:val="480"/>
              <w:marRight w:val="0"/>
              <w:marTop w:val="0"/>
              <w:marBottom w:val="0"/>
              <w:divBdr>
                <w:top w:val="none" w:sz="0" w:space="0" w:color="auto"/>
                <w:left w:val="none" w:sz="0" w:space="0" w:color="auto"/>
                <w:bottom w:val="none" w:sz="0" w:space="0" w:color="auto"/>
                <w:right w:val="none" w:sz="0" w:space="0" w:color="auto"/>
              </w:divBdr>
              <w:divsChild>
                <w:div w:id="1891186605">
                  <w:marLeft w:val="0"/>
                  <w:marRight w:val="0"/>
                  <w:marTop w:val="0"/>
                  <w:marBottom w:val="0"/>
                  <w:divBdr>
                    <w:top w:val="none" w:sz="0" w:space="0" w:color="auto"/>
                    <w:left w:val="none" w:sz="0" w:space="0" w:color="auto"/>
                    <w:bottom w:val="none" w:sz="0" w:space="0" w:color="auto"/>
                    <w:right w:val="none" w:sz="0" w:space="0" w:color="auto"/>
                  </w:divBdr>
                  <w:divsChild>
                    <w:div w:id="904297282">
                      <w:marLeft w:val="0"/>
                      <w:marRight w:val="0"/>
                      <w:marTop w:val="0"/>
                      <w:marBottom w:val="0"/>
                      <w:divBdr>
                        <w:top w:val="none" w:sz="0" w:space="0" w:color="auto"/>
                        <w:left w:val="none" w:sz="0" w:space="0" w:color="auto"/>
                        <w:bottom w:val="none" w:sz="0" w:space="0" w:color="auto"/>
                        <w:right w:val="none" w:sz="0" w:space="0" w:color="auto"/>
                      </w:divBdr>
                      <w:divsChild>
                        <w:div w:id="2146435280">
                          <w:marLeft w:val="0"/>
                          <w:marRight w:val="0"/>
                          <w:marTop w:val="0"/>
                          <w:marBottom w:val="0"/>
                          <w:divBdr>
                            <w:top w:val="single" w:sz="6" w:space="0" w:color="EDEEEE"/>
                            <w:left w:val="single" w:sz="6" w:space="0" w:color="EDEEEE"/>
                            <w:bottom w:val="single" w:sz="6" w:space="0" w:color="EDEEEE"/>
                            <w:right w:val="single" w:sz="6" w:space="0" w:color="EDEEEE"/>
                          </w:divBdr>
                          <w:divsChild>
                            <w:div w:id="165051911">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100567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3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9.xml"/><Relationship Id="rId5" Type="http://schemas.openxmlformats.org/officeDocument/2006/relationships/numbering" Target="numbering.xml"/><Relationship Id="rId15" Type="http://schemas.openxmlformats.org/officeDocument/2006/relationships/hyperlink" Target="http://www.surveymonkey.com" TargetMode="External"/><Relationship Id="rId23" Type="http://schemas.openxmlformats.org/officeDocument/2006/relationships/chart" Target="charts/chart8.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embrokeshirecoastalforum.org.uk" TargetMode="External"/><Relationship Id="rId22" Type="http://schemas.openxmlformats.org/officeDocument/2006/relationships/chart" Target="charts/chart7.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oleObject" Target="file:///\\10.254.140.41\Company_Data\PCFDATA\Coastal\Pembrokeshire%20Coastal%20Forum%20CiC\Projects\PoMH%20Perception%20study\2019\Data_All_190808\POMH%20Survey%202019%20-%20Data%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Q1. 1. I live in or within 5 miles of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rgbClr val="FFFF66"/>
              </a:solidFill>
              <a:ln w="19050">
                <a:solidFill>
                  <a:schemeClr val="lt1"/>
                </a:solidFill>
              </a:ln>
              <a:effectLst/>
            </c:spPr>
            <c:extLst>
              <c:ext xmlns:c16="http://schemas.microsoft.com/office/drawing/2014/chart" uri="{C3380CC4-5D6E-409C-BE32-E72D297353CC}">
                <c16:uniqueId val="{00000001-1EBE-4FC4-B5A0-E50817D309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EBE-4FC4-B5A0-E50817D309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EBE-4FC4-B5A0-E50817D309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EBE-4FC4-B5A0-E50817D309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EBE-4FC4-B5A0-E50817D309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EBE-4FC4-B5A0-E50817D309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EBE-4FC4-B5A0-E50817D3093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1EBE-4FC4-B5A0-E50817D309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'Q1'!$A$3:$A$9</c:f>
              <c:strCache>
                <c:ptCount val="7"/>
                <c:pt idx="0">
                  <c:v>Pembroke Dock</c:v>
                </c:pt>
                <c:pt idx="1">
                  <c:v>Neyland</c:v>
                </c:pt>
                <c:pt idx="2">
                  <c:v>Pembroke</c:v>
                </c:pt>
                <c:pt idx="3">
                  <c:v>Haverfordwest</c:v>
                </c:pt>
                <c:pt idx="4">
                  <c:v>Milford Haven</c:v>
                </c:pt>
                <c:pt idx="5">
                  <c:v>Dale</c:v>
                </c:pt>
                <c:pt idx="6">
                  <c:v>Other (please specify)</c:v>
                </c:pt>
              </c:strCache>
            </c:strRef>
          </c:cat>
          <c:val>
            <c:numRef>
              <c:f>'Q1'!$B$3:$B$9</c:f>
              <c:numCache>
                <c:formatCode>0.00%</c:formatCode>
                <c:ptCount val="7"/>
                <c:pt idx="0">
                  <c:v>0.107</c:v>
                </c:pt>
                <c:pt idx="1">
                  <c:v>7.4399999999999994E-2</c:v>
                </c:pt>
                <c:pt idx="2">
                  <c:v>7.9100000000000004E-2</c:v>
                </c:pt>
                <c:pt idx="3">
                  <c:v>8.8400000000000006E-2</c:v>
                </c:pt>
                <c:pt idx="4">
                  <c:v>0.39529999999999998</c:v>
                </c:pt>
                <c:pt idx="5">
                  <c:v>3.2599999999999997E-2</c:v>
                </c:pt>
                <c:pt idx="6">
                  <c:v>0.2233</c:v>
                </c:pt>
              </c:numCache>
            </c:numRef>
          </c:val>
          <c:extLst>
            <c:ext xmlns:c16="http://schemas.microsoft.com/office/drawing/2014/chart" uri="{C3380CC4-5D6E-409C-BE32-E72D297353CC}">
              <c16:uniqueId val="{0000000E-1EBE-4FC4-B5A0-E50817D3093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Q2. I am a...</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5"/>
            </a:solidFill>
            <a:ln>
              <a:noFill/>
            </a:ln>
            <a:effectLst/>
          </c:spPr>
          <c:invertIfNegative val="0"/>
          <c:cat>
            <c:strRef>
              <c:f>'Q2'!$A$3:$A$17</c:f>
              <c:strCache>
                <c:ptCount val="15"/>
                <c:pt idx="0">
                  <c:v>Local AM or MP</c:v>
                </c:pt>
                <c:pt idx="1">
                  <c:v>Member of an environmental campaign group</c:v>
                </c:pt>
                <c:pt idx="2">
                  <c:v>Journalist</c:v>
                </c:pt>
                <c:pt idx="3">
                  <c:v>Student</c:v>
                </c:pt>
                <c:pt idx="4">
                  <c:v>Owner/manager of a water-based Pembrokeshire business</c:v>
                </c:pt>
                <c:pt idx="5">
                  <c:v>Supplier of goods/services to the Port of Milford Haven</c:v>
                </c:pt>
                <c:pt idx="6">
                  <c:v>County, town or community Councillor</c:v>
                </c:pt>
                <c:pt idx="7">
                  <c:v>Port employee</c:v>
                </c:pt>
                <c:pt idx="8">
                  <c:v>Public sector employee</c:v>
                </c:pt>
                <c:pt idx="9">
                  <c:v>Visitor to the area</c:v>
                </c:pt>
                <c:pt idx="10">
                  <c:v>Owner/manager of a land-based Pembrokeshire business</c:v>
                </c:pt>
                <c:pt idx="11">
                  <c:v>Customer of the Port of Milford Haven</c:v>
                </c:pt>
                <c:pt idx="12">
                  <c:v>Other (please specify)</c:v>
                </c:pt>
                <c:pt idx="13">
                  <c:v>Recreational user of the Waterway</c:v>
                </c:pt>
                <c:pt idx="14">
                  <c:v>Local resident</c:v>
                </c:pt>
              </c:strCache>
            </c:strRef>
          </c:cat>
          <c:val>
            <c:numRef>
              <c:f>'Q2'!$B$3:$B$17</c:f>
              <c:numCache>
                <c:formatCode>0.00%</c:formatCode>
                <c:ptCount val="15"/>
                <c:pt idx="0">
                  <c:v>0</c:v>
                </c:pt>
                <c:pt idx="1">
                  <c:v>4.7000000000000002E-3</c:v>
                </c:pt>
                <c:pt idx="2">
                  <c:v>0</c:v>
                </c:pt>
                <c:pt idx="3">
                  <c:v>4.7000000000000002E-3</c:v>
                </c:pt>
                <c:pt idx="4">
                  <c:v>4.7000000000000002E-3</c:v>
                </c:pt>
                <c:pt idx="5">
                  <c:v>1.4200000000000001E-2</c:v>
                </c:pt>
                <c:pt idx="6">
                  <c:v>4.4699999999999997E-2</c:v>
                </c:pt>
                <c:pt idx="7">
                  <c:v>5.21E-2</c:v>
                </c:pt>
                <c:pt idx="8">
                  <c:v>1.9E-2</c:v>
                </c:pt>
                <c:pt idx="9">
                  <c:v>6.6400000000000001E-2</c:v>
                </c:pt>
                <c:pt idx="10">
                  <c:v>6.6400000000000001E-2</c:v>
                </c:pt>
                <c:pt idx="11">
                  <c:v>5.6899999999999999E-2</c:v>
                </c:pt>
                <c:pt idx="12">
                  <c:v>6.1600000000000002E-2</c:v>
                </c:pt>
                <c:pt idx="13">
                  <c:v>0.1043</c:v>
                </c:pt>
                <c:pt idx="14">
                  <c:v>0.49759999999999999</c:v>
                </c:pt>
              </c:numCache>
            </c:numRef>
          </c:val>
          <c:extLst>
            <c:ext xmlns:c16="http://schemas.microsoft.com/office/drawing/2014/chart" uri="{C3380CC4-5D6E-409C-BE32-E72D297353CC}">
              <c16:uniqueId val="{00000000-FC03-41F6-AD22-6FCDBA549826}"/>
            </c:ext>
          </c:extLst>
        </c:ser>
        <c:dLbls>
          <c:showLegendKey val="0"/>
          <c:showVal val="0"/>
          <c:showCatName val="0"/>
          <c:showSerName val="0"/>
          <c:showPercent val="0"/>
          <c:showBubbleSize val="0"/>
        </c:dLbls>
        <c:gapWidth val="182"/>
        <c:axId val="600964240"/>
        <c:axId val="208443800"/>
      </c:barChart>
      <c:catAx>
        <c:axId val="600964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443800"/>
        <c:crosses val="autoZero"/>
        <c:auto val="1"/>
        <c:lblAlgn val="ctr"/>
        <c:lblOffset val="100"/>
        <c:noMultiLvlLbl val="0"/>
      </c:catAx>
      <c:valAx>
        <c:axId val="208443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0964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Q3. To what extent do you agree/disagree that the Port of Milford Haven should: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'Q3'!$M$11</c:f>
              <c:strCache>
                <c:ptCount val="1"/>
                <c:pt idx="0">
                  <c:v>Invest profits to develop Pembroke Port as an internationally recognised centre for marine renewables</c:v>
                </c:pt>
              </c:strCache>
            </c:strRef>
          </c:tx>
          <c:spPr>
            <a:solidFill>
              <a:schemeClr val="accent5"/>
            </a:solidFill>
            <a:ln>
              <a:noFill/>
            </a:ln>
            <a:effectLst/>
          </c:spPr>
          <c:invertIfNegative val="0"/>
          <c:cat>
            <c:strRef>
              <c:f>'Q3'!$L$12:$L$16</c:f>
              <c:strCache>
                <c:ptCount val="5"/>
                <c:pt idx="0">
                  <c:v>Strongly Agree</c:v>
                </c:pt>
                <c:pt idx="1">
                  <c:v>Slightly Agree</c:v>
                </c:pt>
                <c:pt idx="2">
                  <c:v>Neutral</c:v>
                </c:pt>
                <c:pt idx="3">
                  <c:v>Slightly Disagree</c:v>
                </c:pt>
                <c:pt idx="4">
                  <c:v>Strongly Disagree</c:v>
                </c:pt>
              </c:strCache>
            </c:strRef>
          </c:cat>
          <c:val>
            <c:numRef>
              <c:f>'Q3'!$M$12:$M$16</c:f>
              <c:numCache>
                <c:formatCode>0.00%</c:formatCode>
                <c:ptCount val="5"/>
                <c:pt idx="0">
                  <c:v>0.66480000000000006</c:v>
                </c:pt>
                <c:pt idx="1">
                  <c:v>0.18179999999999999</c:v>
                </c:pt>
                <c:pt idx="2">
                  <c:v>9.6600000000000005E-2</c:v>
                </c:pt>
                <c:pt idx="3">
                  <c:v>2.8400000000000002E-2</c:v>
                </c:pt>
                <c:pt idx="4">
                  <c:v>2.8400000000000002E-2</c:v>
                </c:pt>
              </c:numCache>
            </c:numRef>
          </c:val>
          <c:extLst>
            <c:ext xmlns:c16="http://schemas.microsoft.com/office/drawing/2014/chart" uri="{C3380CC4-5D6E-409C-BE32-E72D297353CC}">
              <c16:uniqueId val="{00000000-FDEA-4DBB-B1A4-CD38E00B13C0}"/>
            </c:ext>
          </c:extLst>
        </c:ser>
        <c:ser>
          <c:idx val="1"/>
          <c:order val="1"/>
          <c:tx>
            <c:strRef>
              <c:f>'Q3'!$N$11</c:f>
              <c:strCache>
                <c:ptCount val="1"/>
                <c:pt idx="0">
                  <c:v>Invest profits to develop Milford Waterfront as a vibrant, year-round retail and leisure destination</c:v>
                </c:pt>
              </c:strCache>
            </c:strRef>
          </c:tx>
          <c:spPr>
            <a:solidFill>
              <a:srgbClr val="FFCC66"/>
            </a:solidFill>
            <a:ln>
              <a:noFill/>
            </a:ln>
            <a:effectLst/>
          </c:spPr>
          <c:invertIfNegative val="0"/>
          <c:cat>
            <c:strRef>
              <c:f>'Q3'!$L$12:$L$16</c:f>
              <c:strCache>
                <c:ptCount val="5"/>
                <c:pt idx="0">
                  <c:v>Strongly Agree</c:v>
                </c:pt>
                <c:pt idx="1">
                  <c:v>Slightly Agree</c:v>
                </c:pt>
                <c:pt idx="2">
                  <c:v>Neutral</c:v>
                </c:pt>
                <c:pt idx="3">
                  <c:v>Slightly Disagree</c:v>
                </c:pt>
                <c:pt idx="4">
                  <c:v>Strongly Disagree</c:v>
                </c:pt>
              </c:strCache>
            </c:strRef>
          </c:cat>
          <c:val>
            <c:numRef>
              <c:f>'Q3'!$N$12:$N$16</c:f>
              <c:numCache>
                <c:formatCode>0.00%</c:formatCode>
                <c:ptCount val="5"/>
                <c:pt idx="0">
                  <c:v>0.63639999999999997</c:v>
                </c:pt>
                <c:pt idx="1">
                  <c:v>0.21590000000000001</c:v>
                </c:pt>
                <c:pt idx="2">
                  <c:v>8.5199999999999998E-2</c:v>
                </c:pt>
                <c:pt idx="3">
                  <c:v>2.2700000000000001E-2</c:v>
                </c:pt>
                <c:pt idx="4">
                  <c:v>3.9800000000000002E-2</c:v>
                </c:pt>
              </c:numCache>
            </c:numRef>
          </c:val>
          <c:extLst>
            <c:ext xmlns:c16="http://schemas.microsoft.com/office/drawing/2014/chart" uri="{C3380CC4-5D6E-409C-BE32-E72D297353CC}">
              <c16:uniqueId val="{00000001-FDEA-4DBB-B1A4-CD38E00B13C0}"/>
            </c:ext>
          </c:extLst>
        </c:ser>
        <c:ser>
          <c:idx val="2"/>
          <c:order val="2"/>
          <c:tx>
            <c:strRef>
              <c:f>'Q3'!$O$11</c:f>
              <c:strCache>
                <c:ptCount val="1"/>
                <c:pt idx="0">
                  <c:v>Act as a regional champion to help attract new trade and investment to Pembrokeshire</c:v>
                </c:pt>
              </c:strCache>
            </c:strRef>
          </c:tx>
          <c:spPr>
            <a:solidFill>
              <a:schemeClr val="accent3"/>
            </a:solidFill>
            <a:ln>
              <a:noFill/>
            </a:ln>
            <a:effectLst/>
          </c:spPr>
          <c:invertIfNegative val="0"/>
          <c:cat>
            <c:strRef>
              <c:f>'Q3'!$L$12:$L$16</c:f>
              <c:strCache>
                <c:ptCount val="5"/>
                <c:pt idx="0">
                  <c:v>Strongly Agree</c:v>
                </c:pt>
                <c:pt idx="1">
                  <c:v>Slightly Agree</c:v>
                </c:pt>
                <c:pt idx="2">
                  <c:v>Neutral</c:v>
                </c:pt>
                <c:pt idx="3">
                  <c:v>Slightly Disagree</c:v>
                </c:pt>
                <c:pt idx="4">
                  <c:v>Strongly Disagree</c:v>
                </c:pt>
              </c:strCache>
            </c:strRef>
          </c:cat>
          <c:val>
            <c:numRef>
              <c:f>'Q3'!$O$12:$O$16</c:f>
              <c:numCache>
                <c:formatCode>0.00%</c:formatCode>
                <c:ptCount val="5"/>
                <c:pt idx="0">
                  <c:v>0.71589999999999998</c:v>
                </c:pt>
                <c:pt idx="1">
                  <c:v>0.18179999999999999</c:v>
                </c:pt>
                <c:pt idx="2">
                  <c:v>7.3899999999999993E-2</c:v>
                </c:pt>
                <c:pt idx="3">
                  <c:v>1.14E-2</c:v>
                </c:pt>
                <c:pt idx="4">
                  <c:v>1.7000000000000001E-2</c:v>
                </c:pt>
              </c:numCache>
            </c:numRef>
          </c:val>
          <c:extLst>
            <c:ext xmlns:c16="http://schemas.microsoft.com/office/drawing/2014/chart" uri="{C3380CC4-5D6E-409C-BE32-E72D297353CC}">
              <c16:uniqueId val="{00000002-FDEA-4DBB-B1A4-CD38E00B13C0}"/>
            </c:ext>
          </c:extLst>
        </c:ser>
        <c:ser>
          <c:idx val="3"/>
          <c:order val="3"/>
          <c:tx>
            <c:strRef>
              <c:f>'Q3'!$P$11</c:f>
              <c:strCache>
                <c:ptCount val="1"/>
                <c:pt idx="0">
                  <c:v>Invest in the development of the commercial fishing industry around Pembrokeshire</c:v>
                </c:pt>
              </c:strCache>
            </c:strRef>
          </c:tx>
          <c:spPr>
            <a:solidFill>
              <a:schemeClr val="accent4"/>
            </a:solidFill>
            <a:ln>
              <a:noFill/>
            </a:ln>
            <a:effectLst/>
          </c:spPr>
          <c:invertIfNegative val="0"/>
          <c:cat>
            <c:strRef>
              <c:f>'Q3'!$L$12:$L$16</c:f>
              <c:strCache>
                <c:ptCount val="5"/>
                <c:pt idx="0">
                  <c:v>Strongly Agree</c:v>
                </c:pt>
                <c:pt idx="1">
                  <c:v>Slightly Agree</c:v>
                </c:pt>
                <c:pt idx="2">
                  <c:v>Neutral</c:v>
                </c:pt>
                <c:pt idx="3">
                  <c:v>Slightly Disagree</c:v>
                </c:pt>
                <c:pt idx="4">
                  <c:v>Strongly Disagree</c:v>
                </c:pt>
              </c:strCache>
            </c:strRef>
          </c:cat>
          <c:val>
            <c:numRef>
              <c:f>'Q3'!$P$12:$P$16</c:f>
              <c:numCache>
                <c:formatCode>0.00%</c:formatCode>
                <c:ptCount val="5"/>
                <c:pt idx="0">
                  <c:v>0.44319999999999998</c:v>
                </c:pt>
                <c:pt idx="1">
                  <c:v>0.2898</c:v>
                </c:pt>
                <c:pt idx="2">
                  <c:v>0.14199999999999999</c:v>
                </c:pt>
                <c:pt idx="3">
                  <c:v>8.5199999999999998E-2</c:v>
                </c:pt>
                <c:pt idx="4">
                  <c:v>3.9800000000000002E-2</c:v>
                </c:pt>
              </c:numCache>
            </c:numRef>
          </c:val>
          <c:extLst>
            <c:ext xmlns:c16="http://schemas.microsoft.com/office/drawing/2014/chart" uri="{C3380CC4-5D6E-409C-BE32-E72D297353CC}">
              <c16:uniqueId val="{00000003-FDEA-4DBB-B1A4-CD38E00B13C0}"/>
            </c:ext>
          </c:extLst>
        </c:ser>
        <c:dLbls>
          <c:showLegendKey val="0"/>
          <c:showVal val="0"/>
          <c:showCatName val="0"/>
          <c:showSerName val="0"/>
          <c:showPercent val="0"/>
          <c:showBubbleSize val="0"/>
        </c:dLbls>
        <c:gapWidth val="219"/>
        <c:overlap val="-27"/>
        <c:axId val="604605888"/>
        <c:axId val="604607200"/>
      </c:barChart>
      <c:catAx>
        <c:axId val="60460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607200"/>
        <c:crosses val="autoZero"/>
        <c:auto val="1"/>
        <c:lblAlgn val="ctr"/>
        <c:lblOffset val="100"/>
        <c:noMultiLvlLbl val="0"/>
      </c:catAx>
      <c:valAx>
        <c:axId val="604607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460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Q4. How important is it to you that the Port of Milford Haven supports the Pembrokeshire community and community-based organisations?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3894-4428-B7B9-911C5855F9C9}"/>
              </c:ext>
            </c:extLst>
          </c:dPt>
          <c:dPt>
            <c:idx val="1"/>
            <c:bubble3D val="0"/>
            <c:spPr>
              <a:solidFill>
                <a:srgbClr val="FFCC66"/>
              </a:solidFill>
              <a:ln w="19050">
                <a:solidFill>
                  <a:schemeClr val="lt1"/>
                </a:solidFill>
              </a:ln>
              <a:effectLst/>
            </c:spPr>
            <c:extLst>
              <c:ext xmlns:c16="http://schemas.microsoft.com/office/drawing/2014/chart" uri="{C3380CC4-5D6E-409C-BE32-E72D297353CC}">
                <c16:uniqueId val="{00000003-3894-4428-B7B9-911C5855F9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94-4428-B7B9-911C5855F9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94-4428-B7B9-911C5855F9C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'Q4'!$A$4:$A$7</c:f>
              <c:strCache>
                <c:ptCount val="4"/>
                <c:pt idx="0">
                  <c:v>Very important</c:v>
                </c:pt>
                <c:pt idx="1">
                  <c:v>Somewhat important</c:v>
                </c:pt>
                <c:pt idx="2">
                  <c:v>Neutral</c:v>
                </c:pt>
                <c:pt idx="3">
                  <c:v>Not important at all</c:v>
                </c:pt>
              </c:strCache>
            </c:strRef>
          </c:cat>
          <c:val>
            <c:numRef>
              <c:f>'Q4'!$B$4:$B$7</c:f>
              <c:numCache>
                <c:formatCode>0.00%</c:formatCode>
                <c:ptCount val="4"/>
                <c:pt idx="0">
                  <c:v>0.84970000000000001</c:v>
                </c:pt>
                <c:pt idx="1">
                  <c:v>0.12139999999999999</c:v>
                </c:pt>
                <c:pt idx="2">
                  <c:v>2.3099999999999999E-2</c:v>
                </c:pt>
                <c:pt idx="3">
                  <c:v>5.7999999999999996E-3</c:v>
                </c:pt>
              </c:numCache>
            </c:numRef>
          </c:val>
          <c:extLst>
            <c:ext xmlns:c16="http://schemas.microsoft.com/office/drawing/2014/chart" uri="{C3380CC4-5D6E-409C-BE32-E72D297353CC}">
              <c16:uniqueId val="{00000008-3894-4428-B7B9-911C5855F9C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982131835379845"/>
          <c:y val="0.49760024914288031"/>
          <c:w val="0.21780658518664495"/>
          <c:h val="0.242698293522315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Q5. Are you aware of any community projects that have been supported by the Port of Milford Haven?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4BD-4DDD-A45B-9C10CF3D1DE6}"/>
              </c:ext>
            </c:extLst>
          </c:dPt>
          <c:dPt>
            <c:idx val="1"/>
            <c:bubble3D val="0"/>
            <c:spPr>
              <a:solidFill>
                <a:srgbClr val="FFCC66"/>
              </a:solidFill>
              <a:ln w="19050">
                <a:solidFill>
                  <a:schemeClr val="lt1"/>
                </a:solidFill>
              </a:ln>
              <a:effectLst/>
            </c:spPr>
            <c:extLst>
              <c:ext xmlns:c16="http://schemas.microsoft.com/office/drawing/2014/chart" uri="{C3380CC4-5D6E-409C-BE32-E72D297353CC}">
                <c16:uniqueId val="{00000003-A4BD-4DDD-A45B-9C10CF3D1DE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'Q5'!$A$4:$A$5</c:f>
              <c:strCache>
                <c:ptCount val="2"/>
                <c:pt idx="0">
                  <c:v>Yes</c:v>
                </c:pt>
                <c:pt idx="1">
                  <c:v>No</c:v>
                </c:pt>
              </c:strCache>
            </c:strRef>
          </c:cat>
          <c:val>
            <c:numRef>
              <c:f>'Q5'!$B$4:$B$5</c:f>
              <c:numCache>
                <c:formatCode>0%</c:formatCode>
                <c:ptCount val="2"/>
                <c:pt idx="0">
                  <c:v>0.63100000000000001</c:v>
                </c:pt>
                <c:pt idx="1">
                  <c:v>0.36990000000000001</c:v>
                </c:pt>
              </c:numCache>
            </c:numRef>
          </c:val>
          <c:extLst>
            <c:ext xmlns:c16="http://schemas.microsoft.com/office/drawing/2014/chart" uri="{C3380CC4-5D6E-409C-BE32-E72D297353CC}">
              <c16:uniqueId val="{00000004-A4BD-4DDD-A45B-9C10CF3D1DE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0301847027027473"/>
          <c:y val="0.4785048680368435"/>
          <c:w val="7.3985140700945473E-2"/>
          <c:h val="0.137265765157012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Q7. How would you rate the Port’s performance in the following areas: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'Q7'!$J$6</c:f>
              <c:strCache>
                <c:ptCount val="1"/>
                <c:pt idx="0">
                  <c:v>Very Good</c:v>
                </c:pt>
              </c:strCache>
            </c:strRef>
          </c:tx>
          <c:spPr>
            <a:solidFill>
              <a:schemeClr val="accent1"/>
            </a:solidFill>
            <a:ln>
              <a:noFill/>
            </a:ln>
            <a:effectLst/>
          </c:spPr>
          <c:invertIfNegative val="0"/>
          <c:cat>
            <c:strRef>
              <c:f>'Q7'!$K$5:$P$5</c:f>
              <c:strCache>
                <c:ptCount val="6"/>
                <c:pt idx="0">
                  <c:v>Ensuring that everything it does, both afloat and ashore, is done in a safe manner</c:v>
                </c:pt>
                <c:pt idx="1">
                  <c:v>Managing recreation</c:v>
                </c:pt>
                <c:pt idx="2">
                  <c:v>Supporting the commercial fishing industry</c:v>
                </c:pt>
                <c:pt idx="3">
                  <c:v>Promoting the marine renewables industry</c:v>
                </c:pt>
                <c:pt idx="4">
                  <c:v>Developing Milford Waterfront</c:v>
                </c:pt>
                <c:pt idx="5">
                  <c:v>Providing opportunities for people to work with the port on new initiatives</c:v>
                </c:pt>
              </c:strCache>
            </c:strRef>
          </c:cat>
          <c:val>
            <c:numRef>
              <c:f>'Q7'!$K$6:$P$6</c:f>
              <c:numCache>
                <c:formatCode>0.00%</c:formatCode>
                <c:ptCount val="6"/>
                <c:pt idx="0">
                  <c:v>0.42330000000000001</c:v>
                </c:pt>
                <c:pt idx="1">
                  <c:v>0.1963</c:v>
                </c:pt>
                <c:pt idx="2">
                  <c:v>0.1104</c:v>
                </c:pt>
                <c:pt idx="3">
                  <c:v>0.184</c:v>
                </c:pt>
                <c:pt idx="4">
                  <c:v>0.1595</c:v>
                </c:pt>
                <c:pt idx="5">
                  <c:v>0.1043</c:v>
                </c:pt>
              </c:numCache>
            </c:numRef>
          </c:val>
          <c:extLst>
            <c:ext xmlns:c16="http://schemas.microsoft.com/office/drawing/2014/chart" uri="{C3380CC4-5D6E-409C-BE32-E72D297353CC}">
              <c16:uniqueId val="{00000000-913C-458D-81E2-387ECCB217CB}"/>
            </c:ext>
          </c:extLst>
        </c:ser>
        <c:ser>
          <c:idx val="1"/>
          <c:order val="1"/>
          <c:tx>
            <c:strRef>
              <c:f>'Q7'!$J$7</c:f>
              <c:strCache>
                <c:ptCount val="1"/>
                <c:pt idx="0">
                  <c:v>Good</c:v>
                </c:pt>
              </c:strCache>
            </c:strRef>
          </c:tx>
          <c:spPr>
            <a:solidFill>
              <a:schemeClr val="accent2"/>
            </a:solidFill>
            <a:ln>
              <a:noFill/>
            </a:ln>
            <a:effectLst/>
          </c:spPr>
          <c:invertIfNegative val="0"/>
          <c:cat>
            <c:strRef>
              <c:f>'Q7'!$K$5:$P$5</c:f>
              <c:strCache>
                <c:ptCount val="6"/>
                <c:pt idx="0">
                  <c:v>Ensuring that everything it does, both afloat and ashore, is done in a safe manner</c:v>
                </c:pt>
                <c:pt idx="1">
                  <c:v>Managing recreation</c:v>
                </c:pt>
                <c:pt idx="2">
                  <c:v>Supporting the commercial fishing industry</c:v>
                </c:pt>
                <c:pt idx="3">
                  <c:v>Promoting the marine renewables industry</c:v>
                </c:pt>
                <c:pt idx="4">
                  <c:v>Developing Milford Waterfront</c:v>
                </c:pt>
                <c:pt idx="5">
                  <c:v>Providing opportunities for people to work with the port on new initiatives</c:v>
                </c:pt>
              </c:strCache>
            </c:strRef>
          </c:cat>
          <c:val>
            <c:numRef>
              <c:f>'Q7'!$K$7:$P$7</c:f>
              <c:numCache>
                <c:formatCode>0.00%</c:formatCode>
                <c:ptCount val="6"/>
                <c:pt idx="0">
                  <c:v>0.3926</c:v>
                </c:pt>
                <c:pt idx="1">
                  <c:v>0.41099999999999998</c:v>
                </c:pt>
                <c:pt idx="2">
                  <c:v>0.22090000000000001</c:v>
                </c:pt>
                <c:pt idx="3">
                  <c:v>0.44169999999999998</c:v>
                </c:pt>
                <c:pt idx="4">
                  <c:v>0.33129999999999998</c:v>
                </c:pt>
                <c:pt idx="5">
                  <c:v>0.26989999999999997</c:v>
                </c:pt>
              </c:numCache>
            </c:numRef>
          </c:val>
          <c:extLst>
            <c:ext xmlns:c16="http://schemas.microsoft.com/office/drawing/2014/chart" uri="{C3380CC4-5D6E-409C-BE32-E72D297353CC}">
              <c16:uniqueId val="{00000001-913C-458D-81E2-387ECCB217CB}"/>
            </c:ext>
          </c:extLst>
        </c:ser>
        <c:ser>
          <c:idx val="2"/>
          <c:order val="2"/>
          <c:tx>
            <c:strRef>
              <c:f>'Q7'!$J$8</c:f>
              <c:strCache>
                <c:ptCount val="1"/>
                <c:pt idx="0">
                  <c:v>Average</c:v>
                </c:pt>
              </c:strCache>
            </c:strRef>
          </c:tx>
          <c:spPr>
            <a:solidFill>
              <a:schemeClr val="accent3"/>
            </a:solidFill>
            <a:ln>
              <a:noFill/>
            </a:ln>
            <a:effectLst/>
          </c:spPr>
          <c:invertIfNegative val="0"/>
          <c:cat>
            <c:strRef>
              <c:f>'Q7'!$K$5:$P$5</c:f>
              <c:strCache>
                <c:ptCount val="6"/>
                <c:pt idx="0">
                  <c:v>Ensuring that everything it does, both afloat and ashore, is done in a safe manner</c:v>
                </c:pt>
                <c:pt idx="1">
                  <c:v>Managing recreation</c:v>
                </c:pt>
                <c:pt idx="2">
                  <c:v>Supporting the commercial fishing industry</c:v>
                </c:pt>
                <c:pt idx="3">
                  <c:v>Promoting the marine renewables industry</c:v>
                </c:pt>
                <c:pt idx="4">
                  <c:v>Developing Milford Waterfront</c:v>
                </c:pt>
                <c:pt idx="5">
                  <c:v>Providing opportunities for people to work with the port on new initiatives</c:v>
                </c:pt>
              </c:strCache>
            </c:strRef>
          </c:cat>
          <c:val>
            <c:numRef>
              <c:f>'Q7'!$K$8:$P$8</c:f>
              <c:numCache>
                <c:formatCode>0.00%</c:formatCode>
                <c:ptCount val="6"/>
                <c:pt idx="0">
                  <c:v>0.1166</c:v>
                </c:pt>
                <c:pt idx="1">
                  <c:v>0.1779</c:v>
                </c:pt>
                <c:pt idx="2">
                  <c:v>0.2883</c:v>
                </c:pt>
                <c:pt idx="3">
                  <c:v>0.13500000000000001</c:v>
                </c:pt>
                <c:pt idx="4">
                  <c:v>0.27610000000000001</c:v>
                </c:pt>
                <c:pt idx="5">
                  <c:v>0.24540000000000001</c:v>
                </c:pt>
              </c:numCache>
            </c:numRef>
          </c:val>
          <c:extLst>
            <c:ext xmlns:c16="http://schemas.microsoft.com/office/drawing/2014/chart" uri="{C3380CC4-5D6E-409C-BE32-E72D297353CC}">
              <c16:uniqueId val="{00000002-913C-458D-81E2-387ECCB217CB}"/>
            </c:ext>
          </c:extLst>
        </c:ser>
        <c:ser>
          <c:idx val="3"/>
          <c:order val="3"/>
          <c:tx>
            <c:strRef>
              <c:f>'Q7'!$J$9</c:f>
              <c:strCache>
                <c:ptCount val="1"/>
                <c:pt idx="0">
                  <c:v>Poor</c:v>
                </c:pt>
              </c:strCache>
            </c:strRef>
          </c:tx>
          <c:spPr>
            <a:solidFill>
              <a:schemeClr val="accent4"/>
            </a:solidFill>
            <a:ln>
              <a:noFill/>
            </a:ln>
            <a:effectLst/>
          </c:spPr>
          <c:invertIfNegative val="0"/>
          <c:cat>
            <c:strRef>
              <c:f>'Q7'!$K$5:$P$5</c:f>
              <c:strCache>
                <c:ptCount val="6"/>
                <c:pt idx="0">
                  <c:v>Ensuring that everything it does, both afloat and ashore, is done in a safe manner</c:v>
                </c:pt>
                <c:pt idx="1">
                  <c:v>Managing recreation</c:v>
                </c:pt>
                <c:pt idx="2">
                  <c:v>Supporting the commercial fishing industry</c:v>
                </c:pt>
                <c:pt idx="3">
                  <c:v>Promoting the marine renewables industry</c:v>
                </c:pt>
                <c:pt idx="4">
                  <c:v>Developing Milford Waterfront</c:v>
                </c:pt>
                <c:pt idx="5">
                  <c:v>Providing opportunities for people to work with the port on new initiatives</c:v>
                </c:pt>
              </c:strCache>
            </c:strRef>
          </c:cat>
          <c:val>
            <c:numRef>
              <c:f>'Q7'!$K$9:$P$9</c:f>
              <c:numCache>
                <c:formatCode>0.00%</c:formatCode>
                <c:ptCount val="6"/>
                <c:pt idx="0">
                  <c:v>0</c:v>
                </c:pt>
                <c:pt idx="1">
                  <c:v>8.5900000000000004E-2</c:v>
                </c:pt>
                <c:pt idx="2">
                  <c:v>2.4500000000000001E-2</c:v>
                </c:pt>
                <c:pt idx="3">
                  <c:v>3.0700000000000002E-2</c:v>
                </c:pt>
                <c:pt idx="4">
                  <c:v>9.8199999999999996E-2</c:v>
                </c:pt>
                <c:pt idx="5">
                  <c:v>7.3599999999999999E-2</c:v>
                </c:pt>
              </c:numCache>
            </c:numRef>
          </c:val>
          <c:extLst>
            <c:ext xmlns:c16="http://schemas.microsoft.com/office/drawing/2014/chart" uri="{C3380CC4-5D6E-409C-BE32-E72D297353CC}">
              <c16:uniqueId val="{00000003-913C-458D-81E2-387ECCB217CB}"/>
            </c:ext>
          </c:extLst>
        </c:ser>
        <c:ser>
          <c:idx val="4"/>
          <c:order val="4"/>
          <c:tx>
            <c:strRef>
              <c:f>'Q7'!$J$10</c:f>
              <c:strCache>
                <c:ptCount val="1"/>
                <c:pt idx="0">
                  <c:v>Very Poor</c:v>
                </c:pt>
              </c:strCache>
            </c:strRef>
          </c:tx>
          <c:spPr>
            <a:solidFill>
              <a:schemeClr val="accent5"/>
            </a:solidFill>
            <a:ln>
              <a:noFill/>
            </a:ln>
            <a:effectLst/>
          </c:spPr>
          <c:invertIfNegative val="0"/>
          <c:cat>
            <c:strRef>
              <c:f>'Q7'!$K$5:$P$5</c:f>
              <c:strCache>
                <c:ptCount val="6"/>
                <c:pt idx="0">
                  <c:v>Ensuring that everything it does, both afloat and ashore, is done in a safe manner</c:v>
                </c:pt>
                <c:pt idx="1">
                  <c:v>Managing recreation</c:v>
                </c:pt>
                <c:pt idx="2">
                  <c:v>Supporting the commercial fishing industry</c:v>
                </c:pt>
                <c:pt idx="3">
                  <c:v>Promoting the marine renewables industry</c:v>
                </c:pt>
                <c:pt idx="4">
                  <c:v>Developing Milford Waterfront</c:v>
                </c:pt>
                <c:pt idx="5">
                  <c:v>Providing opportunities for people to work with the port on new initiatives</c:v>
                </c:pt>
              </c:strCache>
            </c:strRef>
          </c:cat>
          <c:val>
            <c:numRef>
              <c:f>'Q7'!$K$10:$P$10</c:f>
              <c:numCache>
                <c:formatCode>0.00%</c:formatCode>
                <c:ptCount val="6"/>
                <c:pt idx="0">
                  <c:v>6.1000000000000004E-3</c:v>
                </c:pt>
                <c:pt idx="1">
                  <c:v>3.0700000000000002E-2</c:v>
                </c:pt>
                <c:pt idx="2">
                  <c:v>0</c:v>
                </c:pt>
                <c:pt idx="3">
                  <c:v>0</c:v>
                </c:pt>
                <c:pt idx="4">
                  <c:v>4.2900000000000001E-2</c:v>
                </c:pt>
                <c:pt idx="5">
                  <c:v>6.13E-2</c:v>
                </c:pt>
              </c:numCache>
            </c:numRef>
          </c:val>
          <c:extLst>
            <c:ext xmlns:c16="http://schemas.microsoft.com/office/drawing/2014/chart" uri="{C3380CC4-5D6E-409C-BE32-E72D297353CC}">
              <c16:uniqueId val="{00000004-913C-458D-81E2-387ECCB217CB}"/>
            </c:ext>
          </c:extLst>
        </c:ser>
        <c:ser>
          <c:idx val="5"/>
          <c:order val="5"/>
          <c:tx>
            <c:strRef>
              <c:f>'Q7'!$J$11</c:f>
              <c:strCache>
                <c:ptCount val="1"/>
                <c:pt idx="0">
                  <c:v>Not Sure</c:v>
                </c:pt>
              </c:strCache>
            </c:strRef>
          </c:tx>
          <c:spPr>
            <a:solidFill>
              <a:schemeClr val="accent6"/>
            </a:solidFill>
            <a:ln>
              <a:noFill/>
            </a:ln>
            <a:effectLst/>
          </c:spPr>
          <c:invertIfNegative val="0"/>
          <c:cat>
            <c:strRef>
              <c:f>'Q7'!$K$5:$P$5</c:f>
              <c:strCache>
                <c:ptCount val="6"/>
                <c:pt idx="0">
                  <c:v>Ensuring that everything it does, both afloat and ashore, is done in a safe manner</c:v>
                </c:pt>
                <c:pt idx="1">
                  <c:v>Managing recreation</c:v>
                </c:pt>
                <c:pt idx="2">
                  <c:v>Supporting the commercial fishing industry</c:v>
                </c:pt>
                <c:pt idx="3">
                  <c:v>Promoting the marine renewables industry</c:v>
                </c:pt>
                <c:pt idx="4">
                  <c:v>Developing Milford Waterfront</c:v>
                </c:pt>
                <c:pt idx="5">
                  <c:v>Providing opportunities for people to work with the port on new initiatives</c:v>
                </c:pt>
              </c:strCache>
            </c:strRef>
          </c:cat>
          <c:val>
            <c:numRef>
              <c:f>'Q7'!$K$11:$P$11</c:f>
              <c:numCache>
                <c:formatCode>0.00%</c:formatCode>
                <c:ptCount val="6"/>
                <c:pt idx="0">
                  <c:v>6.13E-2</c:v>
                </c:pt>
                <c:pt idx="1">
                  <c:v>9.8199999999999996E-2</c:v>
                </c:pt>
                <c:pt idx="2">
                  <c:v>0.35580000000000001</c:v>
                </c:pt>
                <c:pt idx="3">
                  <c:v>0.20860000000000001</c:v>
                </c:pt>
                <c:pt idx="4">
                  <c:v>9.1999999999999998E-2</c:v>
                </c:pt>
                <c:pt idx="5">
                  <c:v>0.24540000000000001</c:v>
                </c:pt>
              </c:numCache>
            </c:numRef>
          </c:val>
          <c:extLst>
            <c:ext xmlns:c16="http://schemas.microsoft.com/office/drawing/2014/chart" uri="{C3380CC4-5D6E-409C-BE32-E72D297353CC}">
              <c16:uniqueId val="{00000005-913C-458D-81E2-387ECCB217CB}"/>
            </c:ext>
          </c:extLst>
        </c:ser>
        <c:dLbls>
          <c:showLegendKey val="0"/>
          <c:showVal val="0"/>
          <c:showCatName val="0"/>
          <c:showSerName val="0"/>
          <c:showPercent val="0"/>
          <c:showBubbleSize val="0"/>
        </c:dLbls>
        <c:gapWidth val="219"/>
        <c:overlap val="-27"/>
        <c:axId val="539076464"/>
        <c:axId val="539076136"/>
      </c:barChart>
      <c:catAx>
        <c:axId val="53907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9076136"/>
        <c:crosses val="autoZero"/>
        <c:auto val="1"/>
        <c:lblAlgn val="ctr"/>
        <c:lblOffset val="100"/>
        <c:noMultiLvlLbl val="0"/>
      </c:catAx>
      <c:valAx>
        <c:axId val="539076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907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Q8. On a scale of 1-5, how is the Port of Milford Haven performing overall against your expectations?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rgbClr val="FFCC66"/>
              </a:solidFill>
              <a:ln w="19050">
                <a:solidFill>
                  <a:schemeClr val="lt1"/>
                </a:solidFill>
              </a:ln>
              <a:effectLst/>
            </c:spPr>
            <c:extLst>
              <c:ext xmlns:c16="http://schemas.microsoft.com/office/drawing/2014/chart" uri="{C3380CC4-5D6E-409C-BE32-E72D297353CC}">
                <c16:uniqueId val="{00000001-1D42-4441-9682-78059C5DE4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42-4441-9682-78059C5DE4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42-4441-9682-78059C5DE4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42-4441-9682-78059C5DE47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D42-4441-9682-78059C5DE47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'Q8'!$A$4:$A$8</c:f>
              <c:strCache>
                <c:ptCount val="5"/>
                <c:pt idx="0">
                  <c:v>1 - Much improvement needed</c:v>
                </c:pt>
                <c:pt idx="1">
                  <c:v>2 - Some improvement needed</c:v>
                </c:pt>
                <c:pt idx="2">
                  <c:v>3 - Neutral</c:v>
                </c:pt>
                <c:pt idx="3">
                  <c:v>4 - Well</c:v>
                </c:pt>
                <c:pt idx="4">
                  <c:v>5 - Very Well</c:v>
                </c:pt>
              </c:strCache>
            </c:strRef>
          </c:cat>
          <c:val>
            <c:numRef>
              <c:f>'Q8'!$B$4:$B$8</c:f>
              <c:numCache>
                <c:formatCode>0.00%</c:formatCode>
                <c:ptCount val="5"/>
                <c:pt idx="0">
                  <c:v>3.6999999999999998E-2</c:v>
                </c:pt>
                <c:pt idx="1">
                  <c:v>9.2600000000000002E-2</c:v>
                </c:pt>
                <c:pt idx="2">
                  <c:v>0.3624</c:v>
                </c:pt>
                <c:pt idx="3">
                  <c:v>0.33950000000000002</c:v>
                </c:pt>
                <c:pt idx="4">
                  <c:v>0.16669999999999999</c:v>
                </c:pt>
              </c:numCache>
            </c:numRef>
          </c:val>
          <c:extLst>
            <c:ext xmlns:c16="http://schemas.microsoft.com/office/drawing/2014/chart" uri="{C3380CC4-5D6E-409C-BE32-E72D297353CC}">
              <c16:uniqueId val="{0000000A-1D42-4441-9682-78059C5DE47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Q10. How has OnBoard impacted your awareness and understanding of Port activities?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solidFill>
                <a:schemeClr val="accent5"/>
              </a:solidFill>
              <a:ln w="19050">
                <a:solidFill>
                  <a:schemeClr val="lt1"/>
                </a:solidFill>
              </a:ln>
              <a:effectLst/>
            </c:spPr>
            <c:extLst>
              <c:ext xmlns:c16="http://schemas.microsoft.com/office/drawing/2014/chart" uri="{C3380CC4-5D6E-409C-BE32-E72D297353CC}">
                <c16:uniqueId val="{00000001-69FA-4B1D-B8DB-3A026CC142DA}"/>
              </c:ext>
            </c:extLst>
          </c:dPt>
          <c:dPt>
            <c:idx val="1"/>
            <c:bubble3D val="0"/>
            <c:spPr>
              <a:solidFill>
                <a:srgbClr val="FFCC66"/>
              </a:solidFill>
              <a:ln w="19050">
                <a:solidFill>
                  <a:schemeClr val="lt1"/>
                </a:solidFill>
              </a:ln>
              <a:effectLst/>
            </c:spPr>
            <c:extLst>
              <c:ext xmlns:c16="http://schemas.microsoft.com/office/drawing/2014/chart" uri="{C3380CC4-5D6E-409C-BE32-E72D297353CC}">
                <c16:uniqueId val="{00000003-69FA-4B1D-B8DB-3A026CC142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9FA-4B1D-B8DB-3A026CC142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9FA-4B1D-B8DB-3A026CC142D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'Q10'!$A$4:$A$7</c:f>
              <c:strCache>
                <c:ptCount val="4"/>
                <c:pt idx="0">
                  <c:v>I have never seen it</c:v>
                </c:pt>
                <c:pt idx="1">
                  <c:v>No impact/no change</c:v>
                </c:pt>
                <c:pt idx="2">
                  <c:v>Slightly improved awareness/understanding</c:v>
                </c:pt>
                <c:pt idx="3">
                  <c:v>Greatly improved awareness/understanding</c:v>
                </c:pt>
              </c:strCache>
            </c:strRef>
          </c:cat>
          <c:val>
            <c:numRef>
              <c:f>'Q10'!$B$4:$B$7</c:f>
              <c:numCache>
                <c:formatCode>0.00%</c:formatCode>
                <c:ptCount val="4"/>
                <c:pt idx="0">
                  <c:v>0.30859999999999999</c:v>
                </c:pt>
                <c:pt idx="1">
                  <c:v>0.10489999999999999</c:v>
                </c:pt>
                <c:pt idx="2">
                  <c:v>0.38890000000000002</c:v>
                </c:pt>
                <c:pt idx="3">
                  <c:v>0.19750000000000001</c:v>
                </c:pt>
              </c:numCache>
            </c:numRef>
          </c:val>
          <c:extLst>
            <c:ext xmlns:c16="http://schemas.microsoft.com/office/drawing/2014/chart" uri="{C3380CC4-5D6E-409C-BE32-E72D297353CC}">
              <c16:uniqueId val="{00000008-69FA-4B1D-B8DB-3A026CC142D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Q11. Which form of communication do you find most useful for keeping up to date with Port news and developments?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'Q11'!$B$15</c:f>
              <c:strCache>
                <c:ptCount val="1"/>
                <c:pt idx="0">
                  <c:v>2020</c:v>
                </c:pt>
              </c:strCache>
            </c:strRef>
          </c:tx>
          <c:spPr>
            <a:solidFill>
              <a:schemeClr val="accent1"/>
            </a:solidFill>
            <a:ln>
              <a:noFill/>
            </a:ln>
            <a:effectLst/>
          </c:spPr>
          <c:invertIfNegative val="0"/>
          <c:cat>
            <c:strRef>
              <c:f>'Q11'!$A$16:$A$23</c:f>
              <c:strCache>
                <c:ptCount val="8"/>
                <c:pt idx="0">
                  <c:v>Local newspapers</c:v>
                </c:pt>
                <c:pt idx="1">
                  <c:v>Facebook</c:v>
                </c:pt>
                <c:pt idx="2">
                  <c:v>OnBoard (port publication)</c:v>
                </c:pt>
                <c:pt idx="3">
                  <c:v>Email</c:v>
                </c:pt>
                <c:pt idx="4">
                  <c:v>Local radio</c:v>
                </c:pt>
                <c:pt idx="5">
                  <c:v>Twitter</c:v>
                </c:pt>
                <c:pt idx="6">
                  <c:v>Port website (www.mhpa.co.uk)</c:v>
                </c:pt>
                <c:pt idx="7">
                  <c:v>Face to face</c:v>
                </c:pt>
              </c:strCache>
            </c:strRef>
          </c:cat>
          <c:val>
            <c:numRef>
              <c:f>'Q11'!$B$16:$B$23</c:f>
              <c:numCache>
                <c:formatCode>0%</c:formatCode>
                <c:ptCount val="8"/>
                <c:pt idx="0">
                  <c:v>0.13</c:v>
                </c:pt>
                <c:pt idx="1">
                  <c:v>0.34</c:v>
                </c:pt>
                <c:pt idx="2">
                  <c:v>0.09</c:v>
                </c:pt>
                <c:pt idx="3">
                  <c:v>0.20830000000000001</c:v>
                </c:pt>
                <c:pt idx="4">
                  <c:v>0</c:v>
                </c:pt>
                <c:pt idx="5">
                  <c:v>0.05</c:v>
                </c:pt>
                <c:pt idx="6">
                  <c:v>0.16</c:v>
                </c:pt>
                <c:pt idx="7">
                  <c:v>0.03</c:v>
                </c:pt>
              </c:numCache>
            </c:numRef>
          </c:val>
          <c:extLst>
            <c:ext xmlns:c16="http://schemas.microsoft.com/office/drawing/2014/chart" uri="{C3380CC4-5D6E-409C-BE32-E72D297353CC}">
              <c16:uniqueId val="{00000000-7FB9-4F0D-BF22-62B72814B9B9}"/>
            </c:ext>
          </c:extLst>
        </c:ser>
        <c:ser>
          <c:idx val="1"/>
          <c:order val="1"/>
          <c:tx>
            <c:strRef>
              <c:f>'Q11'!$C$15</c:f>
              <c:strCache>
                <c:ptCount val="1"/>
                <c:pt idx="0">
                  <c:v>2019</c:v>
                </c:pt>
              </c:strCache>
            </c:strRef>
          </c:tx>
          <c:spPr>
            <a:solidFill>
              <a:srgbClr val="FFC000"/>
            </a:solidFill>
            <a:ln>
              <a:noFill/>
            </a:ln>
            <a:effectLst/>
          </c:spPr>
          <c:invertIfNegative val="0"/>
          <c:cat>
            <c:strRef>
              <c:f>'Q11'!$A$16:$A$23</c:f>
              <c:strCache>
                <c:ptCount val="8"/>
                <c:pt idx="0">
                  <c:v>Local newspapers</c:v>
                </c:pt>
                <c:pt idx="1">
                  <c:v>Facebook</c:v>
                </c:pt>
                <c:pt idx="2">
                  <c:v>OnBoard (port publication)</c:v>
                </c:pt>
                <c:pt idx="3">
                  <c:v>Email</c:v>
                </c:pt>
                <c:pt idx="4">
                  <c:v>Local radio</c:v>
                </c:pt>
                <c:pt idx="5">
                  <c:v>Twitter</c:v>
                </c:pt>
                <c:pt idx="6">
                  <c:v>Port website (www.mhpa.co.uk)</c:v>
                </c:pt>
                <c:pt idx="7">
                  <c:v>Face to face</c:v>
                </c:pt>
              </c:strCache>
            </c:strRef>
          </c:cat>
          <c:val>
            <c:numRef>
              <c:f>'Q11'!$C$16:$C$23</c:f>
              <c:numCache>
                <c:formatCode>0%</c:formatCode>
                <c:ptCount val="8"/>
                <c:pt idx="0">
                  <c:v>0.1701</c:v>
                </c:pt>
                <c:pt idx="1">
                  <c:v>0.309</c:v>
                </c:pt>
                <c:pt idx="2">
                  <c:v>0.1076</c:v>
                </c:pt>
                <c:pt idx="3">
                  <c:v>0.20830000000000001</c:v>
                </c:pt>
                <c:pt idx="4">
                  <c:v>1.3899999999999999E-2</c:v>
                </c:pt>
                <c:pt idx="5">
                  <c:v>2.4299999999999999E-2</c:v>
                </c:pt>
                <c:pt idx="6">
                  <c:v>0.1285</c:v>
                </c:pt>
                <c:pt idx="7">
                  <c:v>3.8199999999999998E-2</c:v>
                </c:pt>
              </c:numCache>
            </c:numRef>
          </c:val>
          <c:extLst>
            <c:ext xmlns:c16="http://schemas.microsoft.com/office/drawing/2014/chart" uri="{C3380CC4-5D6E-409C-BE32-E72D297353CC}">
              <c16:uniqueId val="{00000001-7FB9-4F0D-BF22-62B72814B9B9}"/>
            </c:ext>
          </c:extLst>
        </c:ser>
        <c:dLbls>
          <c:showLegendKey val="0"/>
          <c:showVal val="0"/>
          <c:showCatName val="0"/>
          <c:showSerName val="0"/>
          <c:showPercent val="0"/>
          <c:showBubbleSize val="0"/>
        </c:dLbls>
        <c:gapWidth val="182"/>
        <c:axId val="617072312"/>
        <c:axId val="617071984"/>
      </c:barChart>
      <c:catAx>
        <c:axId val="617072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7071984"/>
        <c:crosses val="autoZero"/>
        <c:auto val="1"/>
        <c:lblAlgn val="ctr"/>
        <c:lblOffset val="100"/>
        <c:noMultiLvlLbl val="0"/>
      </c:catAx>
      <c:valAx>
        <c:axId val="617071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7072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69B4671E1DBB44B25978C584F4E217" ma:contentTypeVersion="12" ma:contentTypeDescription="Create a new document." ma:contentTypeScope="" ma:versionID="dce19d3d7c5c9b23eead503a4d61edd1">
  <xsd:schema xmlns:xsd="http://www.w3.org/2001/XMLSchema" xmlns:xs="http://www.w3.org/2001/XMLSchema" xmlns:p="http://schemas.microsoft.com/office/2006/metadata/properties" xmlns:ns2="c27d5439-582b-4bcc-a807-bce8b6dba414" xmlns:ns3="7c324b81-1a4a-4ee2-9be0-40c9716ef589" targetNamespace="http://schemas.microsoft.com/office/2006/metadata/properties" ma:root="true" ma:fieldsID="63dbbec62a5b80e16440342eb742e2c7" ns2:_="" ns3:_="">
    <xsd:import namespace="c27d5439-582b-4bcc-a807-bce8b6dba414"/>
    <xsd:import namespace="7c324b81-1a4a-4ee2-9be0-40c9716ef5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7d5439-582b-4bcc-a807-bce8b6dba4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324b81-1a4a-4ee2-9be0-40c9716ef58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DB9B72-8D58-414F-8EE9-D8247D8932A3}">
  <ds:schemaRefs>
    <ds:schemaRef ds:uri="http://schemas.openxmlformats.org/officeDocument/2006/bibliography"/>
  </ds:schemaRefs>
</ds:datastoreItem>
</file>

<file path=customXml/itemProps2.xml><?xml version="1.0" encoding="utf-8"?>
<ds:datastoreItem xmlns:ds="http://schemas.openxmlformats.org/officeDocument/2006/customXml" ds:itemID="{A620AB65-2587-4FBE-80CA-1923EC77F56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675B9D-7F06-42E6-8D29-08E33EA5C06A}">
  <ds:schemaRefs>
    <ds:schemaRef ds:uri="http://schemas.microsoft.com/sharepoint/v3/contenttype/forms"/>
  </ds:schemaRefs>
</ds:datastoreItem>
</file>

<file path=customXml/itemProps4.xml><?xml version="1.0" encoding="utf-8"?>
<ds:datastoreItem xmlns:ds="http://schemas.openxmlformats.org/officeDocument/2006/customXml" ds:itemID="{B0D865E9-9851-4F17-B4B7-803FD05F8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7d5439-582b-4bcc-a807-bce8b6dba414"/>
    <ds:schemaRef ds:uri="7c324b81-1a4a-4ee2-9be0-40c9716ef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7506</Words>
  <Characters>42788</Characters>
  <Application>Microsoft Office Word</Application>
  <DocSecurity>0</DocSecurity>
  <Lines>356</Lines>
  <Paragraphs>100</Paragraphs>
  <ScaleCrop>false</ScaleCrop>
  <Company/>
  <LinksUpToDate>false</LinksUpToDate>
  <CharactersWithSpaces>50194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PoMH Stakeholder Perception Report 2020 v2.docx</dc:title>
  <dc:subject/>
  <dc:creator>Ruth Lovell</dc:creator>
  <cp:keywords/>
  <dc:description/>
  <cp:lastModifiedBy>Sara Aicken</cp:lastModifiedBy>
  <cp:revision>6</cp:revision>
  <cp:lastPrinted>2020-08-28T15:12:00Z</cp:lastPrinted>
  <dcterms:created xsi:type="dcterms:W3CDTF">2020-08-28T15:34:00Z</dcterms:created>
  <dcterms:modified xsi:type="dcterms:W3CDTF">2021-04-20T14:20:00Z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0x010100DA69B4671E1DBB44B25978C584F4E217</vt:lpwstr>
  </property>
</Properties>
</file>